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A59" w:rsidRDefault="00404A59" w:rsidP="00404A59">
      <w:pPr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附件2：</w:t>
      </w:r>
    </w:p>
    <w:p w:rsidR="00404A59" w:rsidRDefault="00404A59" w:rsidP="00404A59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2015-2017年记账式国债承销团成员名单</w:t>
      </w:r>
    </w:p>
    <w:tbl>
      <w:tblPr>
        <w:tblW w:w="10043" w:type="dxa"/>
        <w:jc w:val="center"/>
        <w:tblLook w:val="04A0"/>
      </w:tblPr>
      <w:tblGrid>
        <w:gridCol w:w="504"/>
        <w:gridCol w:w="875"/>
        <w:gridCol w:w="3645"/>
        <w:gridCol w:w="554"/>
        <w:gridCol w:w="865"/>
        <w:gridCol w:w="3600"/>
      </w:tblGrid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机构代码</w:t>
            </w:r>
          </w:p>
        </w:tc>
        <w:tc>
          <w:tcPr>
            <w:tcW w:w="3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机构代码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甲类成员：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1041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徽商银行股份有限公司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1001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中国工商银行股份有限公司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1055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长沙银行股份有限公司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1002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中国农业银行股份有限公司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1095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洛阳银行股份有限公司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1003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恒丰银行股份有限公司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1004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中国建设银行股份有限公司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1107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宁波鄞州农村合作银行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1005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1108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汇丰银行（中国）有限公司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1006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中信银行股份有限公司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浙商银行股份有限公司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1007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中国光大银行股份有限公司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江苏银行股份有限公司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1010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上海浦东发展银行股份有限公司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1112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渣打银行（中国）有限公司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1012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招商银行股份有限公司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1113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摩根大通银行（中国）有限公司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1017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南京银行股份有限公司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1115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国家开发银行股份有限公司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2041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平安证券有限责任公司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2001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中信建投证券股份有限公司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2047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中信证券股份有限公司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2003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国泰君安证券股份有限公司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5008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中国邮政储蓄银行股份有限公司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2007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华泰证券股份有限公司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乙类成员：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广发证券股份有限公司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1009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华夏银行股份有限公司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2012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申银万国证券股份有限公司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1011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兴业银行股份有限公司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2048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光大证券股份有限公司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1013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平安银行股份有限公司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2049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国信证券股份有限公司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1014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中国民生银行股份有限公司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2050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招商证券股份有限公司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1015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2057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东方证券股份有限公司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1016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2059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中国国际金融有限公司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1020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广发银行股份有限公司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2078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国海证券股份有限公司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1021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天津银行股份有限公司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2080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安信证券股份有限公司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1022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河北银行股份有限公司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2082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第一创业证券股份有限公司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1023 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杭州银行股份有限公司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5011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北京农村商业银行股份有限公司</w:t>
            </w:r>
          </w:p>
        </w:tc>
      </w:tr>
      <w:tr w:rsidR="002F1630" w:rsidRPr="002F1630" w:rsidTr="002F1630">
        <w:trPr>
          <w:trHeight w:val="454"/>
          <w:jc w:val="center"/>
        </w:trPr>
        <w:tc>
          <w:tcPr>
            <w:tcW w:w="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1037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宁波银行股份有限公司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5014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1630" w:rsidRPr="002F1630" w:rsidRDefault="002F1630" w:rsidP="002F16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F163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上海农村商业银行股份有限公司</w:t>
            </w:r>
          </w:p>
        </w:tc>
      </w:tr>
    </w:tbl>
    <w:p w:rsidR="00D23524" w:rsidRPr="002F1630" w:rsidRDefault="00D23524"/>
    <w:sectPr w:rsidR="00D23524" w:rsidRPr="002F1630" w:rsidSect="001274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34D" w:rsidRDefault="006C434D" w:rsidP="00404A59">
      <w:r>
        <w:separator/>
      </w:r>
    </w:p>
  </w:endnote>
  <w:endnote w:type="continuationSeparator" w:id="1">
    <w:p w:rsidR="006C434D" w:rsidRDefault="006C434D" w:rsidP="00404A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34D" w:rsidRDefault="006C434D" w:rsidP="00404A59">
      <w:r>
        <w:separator/>
      </w:r>
    </w:p>
  </w:footnote>
  <w:footnote w:type="continuationSeparator" w:id="1">
    <w:p w:rsidR="006C434D" w:rsidRDefault="006C434D" w:rsidP="00404A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A59"/>
    <w:rsid w:val="00127431"/>
    <w:rsid w:val="002F1630"/>
    <w:rsid w:val="00404A59"/>
    <w:rsid w:val="006C434D"/>
    <w:rsid w:val="00D23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A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A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8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957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杨敏</dc:creator>
  <cp:keywords/>
  <dc:description/>
  <cp:lastModifiedBy>杨敏</cp:lastModifiedBy>
  <cp:revision>5</cp:revision>
  <dcterms:created xsi:type="dcterms:W3CDTF">2014-12-30T07:20:00Z</dcterms:created>
  <dcterms:modified xsi:type="dcterms:W3CDTF">2014-12-30T07:25:00Z</dcterms:modified>
</cp:coreProperties>
</file>