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ABC" w:rsidRPr="00B74ABC" w:rsidRDefault="00B74ABC" w:rsidP="00B74ABC">
      <w:pPr>
        <w:widowControl/>
        <w:shd w:val="clear" w:color="auto" w:fill="FFFFFF"/>
        <w:spacing w:line="320" w:lineRule="atLeast"/>
        <w:jc w:val="left"/>
        <w:rPr>
          <w:rFonts w:ascii="Verdana" w:eastAsia="宋体" w:hAnsi="Verdana" w:cs="宋体"/>
          <w:color w:val="000000"/>
          <w:kern w:val="0"/>
          <w:sz w:val="18"/>
          <w:szCs w:val="18"/>
        </w:rPr>
      </w:pPr>
      <w:r w:rsidRPr="00B74ABC">
        <w:rPr>
          <w:rFonts w:ascii="仿宋_GB2312" w:eastAsia="仿宋_GB2312" w:hAnsi="Verdana" w:cs="宋体" w:hint="eastAsia"/>
          <w:b/>
          <w:bCs/>
          <w:color w:val="000000"/>
          <w:kern w:val="0"/>
          <w:sz w:val="32"/>
          <w:szCs w:val="32"/>
        </w:rPr>
        <w:t>附件1</w:t>
      </w:r>
    </w:p>
    <w:p w:rsidR="00B74ABC" w:rsidRPr="00B74ABC" w:rsidRDefault="00B74ABC" w:rsidP="00B74ABC">
      <w:pPr>
        <w:widowControl/>
        <w:shd w:val="clear" w:color="auto" w:fill="FFFFFF"/>
        <w:spacing w:line="320" w:lineRule="atLeast"/>
        <w:jc w:val="left"/>
        <w:rPr>
          <w:rFonts w:ascii="Verdana" w:eastAsia="宋体" w:hAnsi="Verdana" w:cs="宋体"/>
          <w:color w:val="000000"/>
          <w:kern w:val="0"/>
          <w:sz w:val="18"/>
          <w:szCs w:val="18"/>
        </w:rPr>
      </w:pPr>
      <w:r w:rsidRPr="00B74ABC">
        <w:rPr>
          <w:rFonts w:ascii="仿宋_GB2312" w:eastAsia="仿宋_GB2312" w:hAnsi="Verdana" w:cs="宋体" w:hint="eastAsia"/>
          <w:b/>
          <w:bCs/>
          <w:color w:val="000000"/>
          <w:kern w:val="0"/>
          <w:sz w:val="32"/>
          <w:szCs w:val="32"/>
        </w:rPr>
        <w:t> </w:t>
      </w:r>
    </w:p>
    <w:tbl>
      <w:tblPr>
        <w:tblW w:w="8740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69"/>
        <w:gridCol w:w="869"/>
        <w:gridCol w:w="1839"/>
        <w:gridCol w:w="5163"/>
      </w:tblGrid>
      <w:tr w:rsidR="00B74ABC" w:rsidRPr="00B74ABC" w:rsidTr="00B74ABC">
        <w:trPr>
          <w:trHeight w:val="1650"/>
        </w:trPr>
        <w:tc>
          <w:tcPr>
            <w:tcW w:w="8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审计专业技术资格考试审核地点</w:t>
            </w:r>
          </w:p>
        </w:tc>
      </w:tr>
      <w:tr w:rsidR="00B74ABC" w:rsidRPr="00B74ABC" w:rsidTr="00B74ABC">
        <w:trPr>
          <w:trHeight w:val="1002"/>
        </w:trPr>
        <w:tc>
          <w:tcPr>
            <w:tcW w:w="8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地区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5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地址</w:t>
            </w:r>
          </w:p>
        </w:tc>
      </w:tr>
      <w:tr w:rsidR="00B74ABC" w:rsidRPr="00B74ABC" w:rsidTr="00B74ABC">
        <w:trPr>
          <w:trHeight w:val="1002"/>
        </w:trPr>
        <w:tc>
          <w:tcPr>
            <w:tcW w:w="8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市本级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杨杰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0579-82469679</w:t>
            </w:r>
          </w:p>
        </w:tc>
        <w:tc>
          <w:tcPr>
            <w:tcW w:w="5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金华市双龙南街801号主楼804号</w:t>
            </w:r>
          </w:p>
        </w:tc>
      </w:tr>
      <w:tr w:rsidR="00B74ABC" w:rsidRPr="00B74ABC" w:rsidTr="00B74ABC">
        <w:trPr>
          <w:trHeight w:val="1002"/>
        </w:trPr>
        <w:tc>
          <w:tcPr>
            <w:tcW w:w="8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徐亚平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0579-88899009</w:t>
            </w:r>
          </w:p>
        </w:tc>
        <w:tc>
          <w:tcPr>
            <w:tcW w:w="5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兰溪市府前路 81 号审计大楼</w:t>
            </w:r>
          </w:p>
        </w:tc>
      </w:tr>
      <w:tr w:rsidR="00B74ABC" w:rsidRPr="00B74ABC" w:rsidTr="00B74ABC">
        <w:trPr>
          <w:trHeight w:val="1002"/>
        </w:trPr>
        <w:tc>
          <w:tcPr>
            <w:tcW w:w="8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东阳市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张晓玲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0579-86655716</w:t>
            </w:r>
          </w:p>
        </w:tc>
        <w:tc>
          <w:tcPr>
            <w:tcW w:w="5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东阳市行政中心 18 楼 1804</w:t>
            </w:r>
          </w:p>
        </w:tc>
      </w:tr>
      <w:tr w:rsidR="00B74ABC" w:rsidRPr="00B74ABC" w:rsidTr="00B74ABC">
        <w:trPr>
          <w:trHeight w:val="1002"/>
        </w:trPr>
        <w:tc>
          <w:tcPr>
            <w:tcW w:w="8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王莹斌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0579-87101500</w:t>
            </w:r>
          </w:p>
        </w:tc>
        <w:tc>
          <w:tcPr>
            <w:tcW w:w="5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永康市金城路 25 号永康市审计局</w:t>
            </w:r>
          </w:p>
        </w:tc>
      </w:tr>
      <w:tr w:rsidR="00B74ABC" w:rsidRPr="00B74ABC" w:rsidTr="00B74ABC">
        <w:trPr>
          <w:trHeight w:val="1002"/>
        </w:trPr>
        <w:tc>
          <w:tcPr>
            <w:tcW w:w="8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武义县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祝瑞宏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0579-87662546</w:t>
            </w:r>
          </w:p>
        </w:tc>
        <w:tc>
          <w:tcPr>
            <w:tcW w:w="5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武义县县府大院新大楼 4 楼武义县审计局</w:t>
            </w:r>
          </w:p>
        </w:tc>
      </w:tr>
      <w:tr w:rsidR="00B74ABC" w:rsidRPr="00B74ABC" w:rsidTr="00B74ABC">
        <w:trPr>
          <w:trHeight w:val="1002"/>
        </w:trPr>
        <w:tc>
          <w:tcPr>
            <w:tcW w:w="8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薛福生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0579-84111186</w:t>
            </w:r>
          </w:p>
        </w:tc>
        <w:tc>
          <w:tcPr>
            <w:tcW w:w="5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浦江县人民东路 40 号县府 2 号楼 406</w:t>
            </w:r>
          </w:p>
        </w:tc>
      </w:tr>
      <w:tr w:rsidR="00B74ABC" w:rsidRPr="00B74ABC" w:rsidTr="00B74ABC">
        <w:trPr>
          <w:trHeight w:val="1002"/>
        </w:trPr>
        <w:tc>
          <w:tcPr>
            <w:tcW w:w="8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磐安县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杨太芬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0579-84666429</w:t>
            </w:r>
          </w:p>
        </w:tc>
        <w:tc>
          <w:tcPr>
            <w:tcW w:w="5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磐安县龙山路 1 号磐安县审计局</w:t>
            </w:r>
          </w:p>
        </w:tc>
      </w:tr>
    </w:tbl>
    <w:p w:rsidR="00B74ABC" w:rsidRPr="00B74ABC" w:rsidRDefault="00B74ABC" w:rsidP="00B74ABC">
      <w:pPr>
        <w:widowControl/>
        <w:shd w:val="clear" w:color="auto" w:fill="FFFFFF"/>
        <w:spacing w:line="320" w:lineRule="atLeast"/>
        <w:jc w:val="left"/>
        <w:rPr>
          <w:rFonts w:ascii="Verdana" w:eastAsia="宋体" w:hAnsi="Verdana" w:cs="宋体"/>
          <w:color w:val="000000"/>
          <w:kern w:val="0"/>
          <w:sz w:val="18"/>
          <w:szCs w:val="18"/>
        </w:rPr>
      </w:pPr>
      <w:r w:rsidRPr="00B74ABC">
        <w:rPr>
          <w:rFonts w:ascii="仿宋_GB2312" w:eastAsia="仿宋_GB2312" w:hAnsi="Verdana" w:cs="宋体" w:hint="eastAsia"/>
          <w:b/>
          <w:bCs/>
          <w:color w:val="000000"/>
          <w:kern w:val="0"/>
          <w:sz w:val="32"/>
          <w:szCs w:val="32"/>
        </w:rPr>
        <w:t> </w:t>
      </w:r>
    </w:p>
    <w:p w:rsidR="00B74ABC" w:rsidRPr="00B74ABC" w:rsidRDefault="00B74ABC" w:rsidP="00B74ABC">
      <w:pPr>
        <w:widowControl/>
        <w:shd w:val="clear" w:color="auto" w:fill="FFFFFF"/>
        <w:spacing w:line="320" w:lineRule="atLeast"/>
        <w:jc w:val="left"/>
        <w:rPr>
          <w:rFonts w:ascii="Verdana" w:eastAsia="宋体" w:hAnsi="Verdana" w:cs="宋体"/>
          <w:color w:val="000000"/>
          <w:kern w:val="0"/>
          <w:sz w:val="18"/>
          <w:szCs w:val="18"/>
        </w:rPr>
      </w:pPr>
      <w:r w:rsidRPr="00B74ABC">
        <w:rPr>
          <w:rFonts w:ascii="仿宋_GB2312" w:eastAsia="仿宋_GB2312" w:hAnsi="Verdana" w:cs="宋体" w:hint="eastAsia"/>
          <w:b/>
          <w:bCs/>
          <w:color w:val="000000"/>
          <w:kern w:val="0"/>
          <w:sz w:val="32"/>
          <w:szCs w:val="32"/>
        </w:rPr>
        <w:t> </w:t>
      </w:r>
    </w:p>
    <w:p w:rsidR="00B74ABC" w:rsidRPr="00B74ABC" w:rsidRDefault="00B74ABC" w:rsidP="00B74ABC">
      <w:pPr>
        <w:widowControl/>
        <w:shd w:val="clear" w:color="auto" w:fill="FFFFFF"/>
        <w:spacing w:line="320" w:lineRule="atLeast"/>
        <w:jc w:val="left"/>
        <w:rPr>
          <w:rFonts w:ascii="Verdana" w:eastAsia="宋体" w:hAnsi="Verdana" w:cs="宋体"/>
          <w:color w:val="000000"/>
          <w:kern w:val="0"/>
          <w:sz w:val="18"/>
          <w:szCs w:val="18"/>
        </w:rPr>
      </w:pPr>
      <w:r w:rsidRPr="00B74ABC">
        <w:rPr>
          <w:rFonts w:ascii="仿宋_GB2312" w:eastAsia="仿宋_GB2312" w:hAnsi="Verdana" w:cs="宋体" w:hint="eastAsia"/>
          <w:b/>
          <w:bCs/>
          <w:color w:val="000000"/>
          <w:kern w:val="0"/>
          <w:sz w:val="32"/>
          <w:szCs w:val="32"/>
        </w:rPr>
        <w:t> </w:t>
      </w:r>
    </w:p>
    <w:p w:rsidR="00B74ABC" w:rsidRPr="00B74ABC" w:rsidRDefault="00B74ABC" w:rsidP="00B74ABC">
      <w:pPr>
        <w:widowControl/>
        <w:shd w:val="clear" w:color="auto" w:fill="FFFFFF"/>
        <w:spacing w:line="320" w:lineRule="atLeast"/>
        <w:jc w:val="left"/>
        <w:rPr>
          <w:rFonts w:ascii="Verdana" w:eastAsia="宋体" w:hAnsi="Verdana" w:cs="宋体"/>
          <w:color w:val="000000"/>
          <w:kern w:val="0"/>
          <w:sz w:val="18"/>
          <w:szCs w:val="18"/>
        </w:rPr>
      </w:pPr>
      <w:r w:rsidRPr="00B74ABC">
        <w:rPr>
          <w:rFonts w:ascii="仿宋_GB2312" w:eastAsia="仿宋_GB2312" w:hAnsi="Verdana" w:cs="宋体" w:hint="eastAsia"/>
          <w:color w:val="000000"/>
          <w:kern w:val="0"/>
          <w:sz w:val="32"/>
          <w:szCs w:val="32"/>
        </w:rPr>
        <w:t> </w:t>
      </w:r>
    </w:p>
    <w:p w:rsidR="00B74ABC" w:rsidRPr="00B74ABC" w:rsidRDefault="00B74ABC" w:rsidP="00B74ABC">
      <w:pPr>
        <w:widowControl/>
        <w:shd w:val="clear" w:color="auto" w:fill="FFFFFF"/>
        <w:spacing w:line="320" w:lineRule="atLeast"/>
        <w:jc w:val="left"/>
        <w:rPr>
          <w:rFonts w:ascii="Verdana" w:eastAsia="宋体" w:hAnsi="Verdana" w:cs="宋体"/>
          <w:color w:val="000000"/>
          <w:kern w:val="0"/>
          <w:sz w:val="18"/>
          <w:szCs w:val="18"/>
        </w:rPr>
      </w:pPr>
      <w:r w:rsidRPr="00B74ABC">
        <w:rPr>
          <w:rFonts w:ascii="仿宋_GB2312" w:eastAsia="仿宋_GB2312" w:hAnsi="Verdana" w:cs="宋体" w:hint="eastAsia"/>
          <w:color w:val="000000"/>
          <w:kern w:val="0"/>
          <w:sz w:val="32"/>
          <w:szCs w:val="32"/>
        </w:rPr>
        <w:lastRenderedPageBreak/>
        <w:t> </w:t>
      </w:r>
    </w:p>
    <w:p w:rsidR="00B74ABC" w:rsidRPr="00B74ABC" w:rsidRDefault="00B74ABC" w:rsidP="00B74ABC">
      <w:pPr>
        <w:widowControl/>
        <w:shd w:val="clear" w:color="auto" w:fill="FFFFFF"/>
        <w:spacing w:line="320" w:lineRule="atLeast"/>
        <w:jc w:val="left"/>
        <w:rPr>
          <w:rFonts w:ascii="Verdana" w:eastAsia="宋体" w:hAnsi="Verdana" w:cs="宋体"/>
          <w:color w:val="000000"/>
          <w:kern w:val="0"/>
          <w:sz w:val="18"/>
          <w:szCs w:val="18"/>
        </w:rPr>
      </w:pPr>
      <w:r w:rsidRPr="00B74ABC">
        <w:rPr>
          <w:rFonts w:ascii="仿宋_GB2312" w:eastAsia="仿宋_GB2312" w:hAnsi="Verdana" w:cs="宋体" w:hint="eastAsia"/>
          <w:b/>
          <w:bCs/>
          <w:color w:val="000000"/>
          <w:kern w:val="0"/>
          <w:sz w:val="32"/>
          <w:szCs w:val="32"/>
        </w:rPr>
        <w:t>附件2</w:t>
      </w:r>
    </w:p>
    <w:p w:rsidR="00B74ABC" w:rsidRPr="00B74ABC" w:rsidRDefault="00B74ABC" w:rsidP="00B74ABC">
      <w:pPr>
        <w:widowControl/>
        <w:shd w:val="clear" w:color="auto" w:fill="FFFFFF"/>
        <w:spacing w:line="540" w:lineRule="atLeast"/>
        <w:jc w:val="center"/>
        <w:rPr>
          <w:rFonts w:ascii="Verdana" w:eastAsia="宋体" w:hAnsi="Verdana" w:cs="宋体"/>
          <w:color w:val="000000"/>
          <w:kern w:val="0"/>
          <w:sz w:val="18"/>
          <w:szCs w:val="18"/>
        </w:rPr>
      </w:pPr>
      <w:r w:rsidRPr="00B74ABC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2015</w:t>
      </w:r>
      <w:r w:rsidRPr="00B74ABC">
        <w:rPr>
          <w:rFonts w:ascii="仿宋_GB2312" w:eastAsia="仿宋_GB2312" w:hAnsi="Verdana" w:cs="宋体" w:hint="eastAsia"/>
          <w:b/>
          <w:bCs/>
          <w:color w:val="000000"/>
          <w:kern w:val="0"/>
          <w:sz w:val="44"/>
          <w:szCs w:val="44"/>
        </w:rPr>
        <w:t>年度审计专业技术资格考试</w:t>
      </w:r>
    </w:p>
    <w:p w:rsidR="00B74ABC" w:rsidRPr="00B74ABC" w:rsidRDefault="00B74ABC" w:rsidP="00B74ABC">
      <w:pPr>
        <w:widowControl/>
        <w:shd w:val="clear" w:color="auto" w:fill="FFFFFF"/>
        <w:spacing w:line="540" w:lineRule="atLeast"/>
        <w:jc w:val="center"/>
        <w:rPr>
          <w:rFonts w:ascii="Verdana" w:eastAsia="宋体" w:hAnsi="Verdana" w:cs="宋体"/>
          <w:color w:val="000000"/>
          <w:kern w:val="0"/>
          <w:sz w:val="18"/>
          <w:szCs w:val="18"/>
        </w:rPr>
      </w:pPr>
      <w:r w:rsidRPr="00B74ABC">
        <w:rPr>
          <w:rFonts w:ascii="仿宋_GB2312" w:eastAsia="仿宋_GB2312" w:hAnsi="Verdana" w:cs="宋体" w:hint="eastAsia"/>
          <w:b/>
          <w:bCs/>
          <w:color w:val="000000"/>
          <w:kern w:val="0"/>
          <w:sz w:val="44"/>
          <w:szCs w:val="44"/>
        </w:rPr>
        <w:t>工作计划</w:t>
      </w:r>
    </w:p>
    <w:p w:rsidR="00B74ABC" w:rsidRPr="00B74ABC" w:rsidRDefault="00B74ABC" w:rsidP="00B74ABC">
      <w:pPr>
        <w:widowControl/>
        <w:shd w:val="clear" w:color="auto" w:fill="FFFFFF"/>
        <w:spacing w:line="540" w:lineRule="atLeast"/>
        <w:jc w:val="center"/>
        <w:rPr>
          <w:rFonts w:ascii="Verdana" w:eastAsia="宋体" w:hAnsi="Verdana" w:cs="宋体"/>
          <w:color w:val="000000"/>
          <w:kern w:val="0"/>
          <w:sz w:val="18"/>
          <w:szCs w:val="18"/>
        </w:rPr>
      </w:pPr>
      <w:r w:rsidRPr="00B74ABC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3424"/>
        <w:gridCol w:w="5098"/>
      </w:tblGrid>
      <w:tr w:rsidR="00B74ABC" w:rsidRPr="00B74ABC" w:rsidTr="00B74ABC">
        <w:trPr>
          <w:trHeight w:val="900"/>
          <w:jc w:val="center"/>
        </w:trPr>
        <w:tc>
          <w:tcPr>
            <w:tcW w:w="3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时</w:t>
            </w: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    </w:t>
            </w: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</w:rPr>
              <w:t> </w:t>
            </w: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间</w:t>
            </w:r>
          </w:p>
        </w:tc>
        <w:tc>
          <w:tcPr>
            <w:tcW w:w="522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工</w:t>
            </w: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  </w:t>
            </w: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</w:rPr>
              <w:t> </w:t>
            </w: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作</w:t>
            </w: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  </w:t>
            </w: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</w:rPr>
              <w:t> </w:t>
            </w: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安</w:t>
            </w: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  </w:t>
            </w: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</w:rPr>
              <w:t> </w:t>
            </w: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排</w:t>
            </w:r>
          </w:p>
        </w:tc>
      </w:tr>
      <w:tr w:rsidR="00B74ABC" w:rsidRPr="00B74ABC" w:rsidTr="00B74ABC">
        <w:trPr>
          <w:trHeight w:val="900"/>
          <w:jc w:val="center"/>
        </w:trPr>
        <w:tc>
          <w:tcPr>
            <w:tcW w:w="3541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4月15日</w:t>
            </w:r>
          </w:p>
        </w:tc>
        <w:tc>
          <w:tcPr>
            <w:tcW w:w="522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市印发考务工作的通知</w:t>
            </w:r>
          </w:p>
        </w:tc>
      </w:tr>
      <w:tr w:rsidR="00B74ABC" w:rsidRPr="00B74ABC" w:rsidTr="00B74ABC">
        <w:trPr>
          <w:trHeight w:val="900"/>
          <w:jc w:val="center"/>
        </w:trPr>
        <w:tc>
          <w:tcPr>
            <w:tcW w:w="3541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5月1日至14日</w:t>
            </w:r>
          </w:p>
        </w:tc>
        <w:tc>
          <w:tcPr>
            <w:tcW w:w="522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74ABC">
              <w:rPr>
                <w:rFonts w:ascii="仿宋_GB2312" w:eastAsia="仿宋_GB2312" w:hAnsi="Verdana" w:cs="宋体" w:hint="eastAsia"/>
                <w:color w:val="000000"/>
                <w:kern w:val="0"/>
                <w:sz w:val="36"/>
                <w:szCs w:val="36"/>
              </w:rPr>
              <w:t>网络报名</w:t>
            </w:r>
          </w:p>
        </w:tc>
      </w:tr>
      <w:tr w:rsidR="00B74ABC" w:rsidRPr="00B74ABC" w:rsidTr="00B74ABC">
        <w:trPr>
          <w:trHeight w:val="900"/>
          <w:jc w:val="center"/>
        </w:trPr>
        <w:tc>
          <w:tcPr>
            <w:tcW w:w="3541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5月13日至15日</w:t>
            </w:r>
          </w:p>
        </w:tc>
        <w:tc>
          <w:tcPr>
            <w:tcW w:w="522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74ABC">
              <w:rPr>
                <w:rFonts w:ascii="仿宋_GB2312" w:eastAsia="仿宋_GB2312" w:hAnsi="Verdana" w:cs="宋体" w:hint="eastAsia"/>
                <w:color w:val="000000"/>
                <w:kern w:val="0"/>
                <w:sz w:val="36"/>
                <w:szCs w:val="36"/>
              </w:rPr>
              <w:t>报考条件审查</w:t>
            </w:r>
          </w:p>
        </w:tc>
      </w:tr>
      <w:tr w:rsidR="00B74ABC" w:rsidRPr="00B74ABC" w:rsidTr="00B74ABC">
        <w:trPr>
          <w:trHeight w:val="621"/>
          <w:jc w:val="center"/>
        </w:trPr>
        <w:tc>
          <w:tcPr>
            <w:tcW w:w="3541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5月19日前</w:t>
            </w:r>
          </w:p>
        </w:tc>
        <w:tc>
          <w:tcPr>
            <w:tcW w:w="522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市审计部门汇总后将审查资料送金华市人事考试办公室</w:t>
            </w:r>
          </w:p>
        </w:tc>
      </w:tr>
      <w:tr w:rsidR="00B74ABC" w:rsidRPr="00B74ABC" w:rsidTr="00B74ABC">
        <w:trPr>
          <w:trHeight w:val="800"/>
          <w:jc w:val="center"/>
        </w:trPr>
        <w:tc>
          <w:tcPr>
            <w:tcW w:w="3541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5月25日至31日</w:t>
            </w:r>
          </w:p>
        </w:tc>
        <w:tc>
          <w:tcPr>
            <w:tcW w:w="522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通过资格审查的人员网上交费</w:t>
            </w:r>
          </w:p>
        </w:tc>
      </w:tr>
      <w:tr w:rsidR="00B74ABC" w:rsidRPr="00B74ABC" w:rsidTr="00B74ABC">
        <w:trPr>
          <w:trHeight w:val="750"/>
          <w:jc w:val="center"/>
        </w:trPr>
        <w:tc>
          <w:tcPr>
            <w:tcW w:w="3541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10月12日至16日</w:t>
            </w:r>
          </w:p>
        </w:tc>
        <w:tc>
          <w:tcPr>
            <w:tcW w:w="522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考生从网上下载打印“准考证”</w:t>
            </w:r>
          </w:p>
        </w:tc>
      </w:tr>
      <w:tr w:rsidR="00B74ABC" w:rsidRPr="00B74ABC" w:rsidTr="00B74ABC">
        <w:trPr>
          <w:trHeight w:val="900"/>
          <w:jc w:val="center"/>
        </w:trPr>
        <w:tc>
          <w:tcPr>
            <w:tcW w:w="3541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10月18日</w:t>
            </w:r>
          </w:p>
        </w:tc>
        <w:tc>
          <w:tcPr>
            <w:tcW w:w="522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考试</w:t>
            </w:r>
          </w:p>
        </w:tc>
      </w:tr>
      <w:tr w:rsidR="00B74ABC" w:rsidRPr="00B74ABC" w:rsidTr="00B74ABC">
        <w:trPr>
          <w:trHeight w:val="831"/>
          <w:jc w:val="center"/>
        </w:trPr>
        <w:tc>
          <w:tcPr>
            <w:tcW w:w="3541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国家核准成绩后</w:t>
            </w: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    </w:t>
            </w:r>
          </w:p>
        </w:tc>
        <w:tc>
          <w:tcPr>
            <w:tcW w:w="522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ABC" w:rsidRPr="00B74ABC" w:rsidRDefault="00B74ABC" w:rsidP="00B74ABC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4AB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公布考试成绩</w:t>
            </w:r>
          </w:p>
        </w:tc>
      </w:tr>
    </w:tbl>
    <w:p w:rsidR="00B74ABC" w:rsidRPr="00B74ABC" w:rsidRDefault="00B74ABC" w:rsidP="00B74ABC">
      <w:pPr>
        <w:widowControl/>
        <w:shd w:val="clear" w:color="auto" w:fill="FFFFFF"/>
        <w:spacing w:line="320" w:lineRule="atLeast"/>
        <w:jc w:val="left"/>
        <w:rPr>
          <w:rFonts w:ascii="Verdana" w:eastAsia="宋体" w:hAnsi="Verdana" w:cs="宋体"/>
          <w:color w:val="000000"/>
          <w:kern w:val="0"/>
          <w:sz w:val="18"/>
          <w:szCs w:val="18"/>
        </w:rPr>
      </w:pPr>
      <w:r w:rsidRPr="00B74ABC">
        <w:rPr>
          <w:rFonts w:ascii="仿宋_GB2312" w:eastAsia="仿宋_GB2312" w:hAnsi="Verdana" w:cs="宋体" w:hint="eastAsia"/>
          <w:color w:val="000000"/>
          <w:kern w:val="0"/>
          <w:sz w:val="32"/>
          <w:szCs w:val="32"/>
        </w:rPr>
        <w:t> </w:t>
      </w:r>
    </w:p>
    <w:p w:rsidR="00302D02" w:rsidRDefault="00302D02"/>
    <w:sectPr w:rsidR="00302D02" w:rsidSect="00302D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431" w:rsidRDefault="00F11431" w:rsidP="00B74ABC">
      <w:r>
        <w:separator/>
      </w:r>
    </w:p>
  </w:endnote>
  <w:endnote w:type="continuationSeparator" w:id="0">
    <w:p w:rsidR="00F11431" w:rsidRDefault="00F11431" w:rsidP="00B74A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431" w:rsidRDefault="00F11431" w:rsidP="00B74ABC">
      <w:r>
        <w:separator/>
      </w:r>
    </w:p>
  </w:footnote>
  <w:footnote w:type="continuationSeparator" w:id="0">
    <w:p w:rsidR="00F11431" w:rsidRDefault="00F11431" w:rsidP="00B74A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4ABC"/>
    <w:rsid w:val="00302D02"/>
    <w:rsid w:val="00B74ABC"/>
    <w:rsid w:val="00F114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D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4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4A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4A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4ABC"/>
    <w:rPr>
      <w:sz w:val="18"/>
      <w:szCs w:val="18"/>
    </w:rPr>
  </w:style>
  <w:style w:type="character" w:customStyle="1" w:styleId="apple-converted-space">
    <w:name w:val="apple-converted-space"/>
    <w:basedOn w:val="a0"/>
    <w:rsid w:val="00B74ABC"/>
  </w:style>
  <w:style w:type="paragraph" w:styleId="a5">
    <w:name w:val="Date"/>
    <w:basedOn w:val="a"/>
    <w:link w:val="Char1"/>
    <w:uiPriority w:val="99"/>
    <w:unhideWhenUsed/>
    <w:rsid w:val="00B74A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日期 Char"/>
    <w:basedOn w:val="a0"/>
    <w:link w:val="a5"/>
    <w:uiPriority w:val="99"/>
    <w:rsid w:val="00B74ABC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383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2015-05-07T09:07:00Z</dcterms:created>
  <dcterms:modified xsi:type="dcterms:W3CDTF">2015-05-07T09:07:00Z</dcterms:modified>
</cp:coreProperties>
</file>