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224529" w14:textId="3D5EDF96" w:rsidR="006F76A2" w:rsidRPr="006F76A2" w:rsidRDefault="006F76A2" w:rsidP="006F76A2">
      <w:pPr>
        <w:spacing w:before="120"/>
        <w:rPr>
          <w:rFonts w:ascii="Times New Roman" w:eastAsia="方正仿宋简体" w:hAnsi="Times New Roman" w:cs="Times New Roman"/>
          <w:color w:val="000000" w:themeColor="text1"/>
          <w:sz w:val="28"/>
        </w:rPr>
      </w:pPr>
      <w:r w:rsidRPr="006F76A2">
        <w:rPr>
          <w:rFonts w:ascii="Times New Roman" w:eastAsia="方正仿宋简体" w:hAnsi="Times New Roman" w:cs="Times New Roman"/>
          <w:color w:val="000000" w:themeColor="text1"/>
          <w:sz w:val="28"/>
        </w:rPr>
        <w:t>附件</w:t>
      </w:r>
      <w:r w:rsidRPr="006F76A2">
        <w:rPr>
          <w:rFonts w:ascii="Times New Roman" w:eastAsia="方正仿宋简体" w:hAnsi="Times New Roman" w:cs="Times New Roman"/>
          <w:color w:val="000000" w:themeColor="text1"/>
          <w:sz w:val="28"/>
        </w:rPr>
        <w:t>1</w:t>
      </w:r>
    </w:p>
    <w:p w14:paraId="2FC3F8E2" w14:textId="77777777" w:rsidR="006F76A2" w:rsidRDefault="006F76A2" w:rsidP="006F76A2">
      <w:pPr>
        <w:spacing w:before="120"/>
        <w:jc w:val="center"/>
        <w:rPr>
          <w:rFonts w:ascii="方正仿宋简体" w:eastAsia="方正仿宋简体" w:hAnsi="Times New Roman" w:hint="eastAsia"/>
          <w:b/>
          <w:color w:val="000000" w:themeColor="text1"/>
          <w:sz w:val="36"/>
        </w:rPr>
      </w:pPr>
    </w:p>
    <w:p w14:paraId="66EA778F" w14:textId="77E1F49A" w:rsidR="00945C84" w:rsidRPr="006F76A2" w:rsidRDefault="00745E1C" w:rsidP="006F76A2">
      <w:pPr>
        <w:spacing w:before="120" w:line="240" w:lineRule="auto"/>
        <w:jc w:val="center"/>
        <w:rPr>
          <w:rFonts w:ascii="Times New Roman" w:eastAsia="方正仿宋简体" w:hAnsi="Times New Roman" w:cs="Times New Roman"/>
          <w:color w:val="000000" w:themeColor="text1"/>
          <w:sz w:val="36"/>
          <w:szCs w:val="36"/>
        </w:rPr>
      </w:pPr>
      <w:r w:rsidRPr="006F76A2">
        <w:rPr>
          <w:rFonts w:ascii="Times New Roman" w:eastAsia="方正仿宋简体" w:hAnsi="Times New Roman" w:cs="Times New Roman"/>
          <w:color w:val="000000" w:themeColor="text1"/>
          <w:sz w:val="36"/>
          <w:szCs w:val="36"/>
        </w:rPr>
        <w:t>工程</w:t>
      </w:r>
      <w:r w:rsidR="002A660C" w:rsidRPr="006F76A2">
        <w:rPr>
          <w:rFonts w:ascii="Times New Roman" w:eastAsia="方正仿宋简体" w:hAnsi="Times New Roman" w:cs="Times New Roman"/>
          <w:color w:val="000000" w:themeColor="text1"/>
          <w:sz w:val="36"/>
          <w:szCs w:val="36"/>
        </w:rPr>
        <w:t>技术标准</w:t>
      </w:r>
    </w:p>
    <w:p w14:paraId="4BF98F73" w14:textId="77777777" w:rsidR="00AC3A6F" w:rsidRPr="006F76A2" w:rsidRDefault="00AC3A6F" w:rsidP="006F76A2">
      <w:pPr>
        <w:spacing w:before="120" w:line="240" w:lineRule="auto"/>
        <w:jc w:val="center"/>
        <w:rPr>
          <w:rFonts w:ascii="Times New Roman" w:eastAsia="方正仿宋简体" w:hAnsi="Times New Roman" w:cs="Times New Roman"/>
          <w:color w:val="000000" w:themeColor="text1"/>
          <w:sz w:val="36"/>
          <w:szCs w:val="36"/>
        </w:rPr>
      </w:pPr>
    </w:p>
    <w:p w14:paraId="40011B33" w14:textId="77777777" w:rsidR="006E3959" w:rsidRPr="006F76A2" w:rsidRDefault="006E3959" w:rsidP="006F76A2">
      <w:pPr>
        <w:spacing w:before="120" w:line="240" w:lineRule="auto"/>
        <w:jc w:val="center"/>
        <w:rPr>
          <w:rFonts w:ascii="Times New Roman" w:eastAsia="方正仿宋简体" w:hAnsi="Times New Roman" w:cs="Times New Roman"/>
          <w:color w:val="000000" w:themeColor="text1"/>
          <w:sz w:val="36"/>
          <w:szCs w:val="36"/>
        </w:rPr>
      </w:pPr>
    </w:p>
    <w:p w14:paraId="057D4700" w14:textId="77777777" w:rsidR="006E3959" w:rsidRPr="006F76A2" w:rsidRDefault="006E3959" w:rsidP="006F76A2">
      <w:pPr>
        <w:spacing w:before="120" w:line="240" w:lineRule="auto"/>
        <w:jc w:val="center"/>
        <w:rPr>
          <w:rFonts w:ascii="Times New Roman" w:eastAsia="方正仿宋简体" w:hAnsi="Times New Roman" w:cs="Times New Roman"/>
          <w:color w:val="000000" w:themeColor="text1"/>
          <w:sz w:val="36"/>
          <w:szCs w:val="36"/>
        </w:rPr>
      </w:pPr>
    </w:p>
    <w:p w14:paraId="32198BD0" w14:textId="77777777" w:rsidR="00AC3A6F" w:rsidRPr="006F76A2" w:rsidRDefault="00AC3A6F" w:rsidP="006F76A2">
      <w:pPr>
        <w:spacing w:before="120" w:line="240" w:lineRule="auto"/>
        <w:jc w:val="center"/>
        <w:rPr>
          <w:rFonts w:ascii="Times New Roman" w:eastAsia="方正仿宋简体" w:hAnsi="Times New Roman" w:cs="Times New Roman"/>
          <w:color w:val="000000" w:themeColor="text1"/>
          <w:sz w:val="36"/>
          <w:szCs w:val="36"/>
        </w:rPr>
      </w:pPr>
    </w:p>
    <w:p w14:paraId="191588FA" w14:textId="77777777" w:rsidR="00AC3A6F" w:rsidRPr="006F76A2" w:rsidRDefault="00AC3A6F" w:rsidP="006F76A2">
      <w:pPr>
        <w:spacing w:before="120" w:line="240" w:lineRule="auto"/>
        <w:jc w:val="center"/>
        <w:rPr>
          <w:rFonts w:ascii="Times New Roman" w:eastAsia="方正仿宋简体" w:hAnsi="Times New Roman" w:cs="Times New Roman"/>
          <w:color w:val="000000" w:themeColor="text1"/>
          <w:sz w:val="36"/>
          <w:szCs w:val="36"/>
        </w:rPr>
      </w:pPr>
    </w:p>
    <w:p w14:paraId="6A348D33" w14:textId="77777777" w:rsidR="0096363A" w:rsidRPr="006F76A2" w:rsidRDefault="0096363A" w:rsidP="006F76A2">
      <w:pPr>
        <w:spacing w:before="120" w:line="240" w:lineRule="auto"/>
        <w:jc w:val="center"/>
        <w:rPr>
          <w:rFonts w:ascii="Times New Roman" w:eastAsia="方正大标宋简体" w:hAnsi="Times New Roman" w:cs="Times New Roman"/>
          <w:color w:val="000000" w:themeColor="text1"/>
          <w:sz w:val="48"/>
          <w:szCs w:val="48"/>
        </w:rPr>
      </w:pPr>
      <w:bookmarkStart w:id="0" w:name="_Toc423685202"/>
      <w:r w:rsidRPr="006F76A2">
        <w:rPr>
          <w:rFonts w:ascii="Times New Roman" w:eastAsia="方正大标宋简体" w:hAnsi="Times New Roman" w:cs="Times New Roman"/>
          <w:color w:val="000000" w:themeColor="text1"/>
          <w:sz w:val="48"/>
          <w:szCs w:val="48"/>
        </w:rPr>
        <w:t>全国中小企业股份转让系统</w:t>
      </w:r>
      <w:bookmarkEnd w:id="0"/>
    </w:p>
    <w:p w14:paraId="7D19C812" w14:textId="2FE9C570" w:rsidR="000845FE" w:rsidRPr="006F76A2" w:rsidRDefault="000B6211" w:rsidP="006F76A2">
      <w:pPr>
        <w:spacing w:before="120" w:line="240" w:lineRule="auto"/>
        <w:jc w:val="center"/>
        <w:rPr>
          <w:rFonts w:ascii="Times New Roman" w:eastAsia="方正大标宋简体" w:hAnsi="Times New Roman" w:cs="Times New Roman"/>
          <w:color w:val="000000" w:themeColor="text1"/>
          <w:sz w:val="48"/>
          <w:szCs w:val="48"/>
        </w:rPr>
      </w:pPr>
      <w:bookmarkStart w:id="1" w:name="_Toc423685203"/>
      <w:r w:rsidRPr="006F76A2">
        <w:rPr>
          <w:rFonts w:ascii="Times New Roman" w:eastAsia="方正大标宋简体" w:hAnsi="Times New Roman" w:cs="Times New Roman"/>
          <w:color w:val="000000" w:themeColor="text1"/>
          <w:sz w:val="48"/>
          <w:szCs w:val="48"/>
        </w:rPr>
        <w:t>市场参与者技术系统变更指南</w:t>
      </w:r>
      <w:bookmarkEnd w:id="1"/>
    </w:p>
    <w:p w14:paraId="611D65FB" w14:textId="1907E803" w:rsidR="006E3959" w:rsidRPr="006F76A2" w:rsidRDefault="00572C3C" w:rsidP="006F76A2">
      <w:pPr>
        <w:spacing w:before="120" w:line="240" w:lineRule="auto"/>
        <w:jc w:val="center"/>
        <w:rPr>
          <w:rFonts w:ascii="Times New Roman" w:eastAsia="方正大标宋简体" w:hAnsi="Times New Roman" w:cs="Times New Roman"/>
          <w:color w:val="000000" w:themeColor="text1"/>
          <w:sz w:val="48"/>
          <w:szCs w:val="48"/>
        </w:rPr>
      </w:pPr>
      <w:bookmarkStart w:id="2" w:name="_Toc423685204"/>
      <w:r w:rsidRPr="006F76A2">
        <w:rPr>
          <w:rFonts w:ascii="Times New Roman" w:eastAsia="方正大标宋简体" w:hAnsi="Times New Roman" w:cs="Times New Roman"/>
          <w:color w:val="000000" w:themeColor="text1"/>
          <w:sz w:val="48"/>
          <w:szCs w:val="48"/>
        </w:rPr>
        <w:t>之</w:t>
      </w:r>
      <w:bookmarkEnd w:id="2"/>
      <w:r w:rsidR="006726CE" w:rsidRPr="006F76A2">
        <w:rPr>
          <w:rFonts w:ascii="Times New Roman" w:eastAsia="方正大标宋简体" w:hAnsi="Times New Roman" w:cs="Times New Roman"/>
          <w:color w:val="000000" w:themeColor="text1"/>
          <w:sz w:val="48"/>
          <w:szCs w:val="48"/>
        </w:rPr>
        <w:t>挂牌公司分层信息</w:t>
      </w:r>
      <w:r w:rsidR="0031329B" w:rsidRPr="006F76A2">
        <w:rPr>
          <w:rFonts w:ascii="Times New Roman" w:eastAsia="方正大标宋简体" w:hAnsi="Times New Roman" w:cs="Times New Roman"/>
          <w:color w:val="000000" w:themeColor="text1"/>
          <w:sz w:val="48"/>
          <w:szCs w:val="48"/>
        </w:rPr>
        <w:t>揭示</w:t>
      </w:r>
    </w:p>
    <w:p w14:paraId="75BEFEFE" w14:textId="7664CBDD" w:rsidR="008E2A3F" w:rsidRPr="006F76A2" w:rsidRDefault="008E2A3F" w:rsidP="006F76A2">
      <w:pPr>
        <w:spacing w:before="120" w:line="240" w:lineRule="auto"/>
        <w:jc w:val="center"/>
        <w:rPr>
          <w:rFonts w:ascii="Times New Roman" w:eastAsia="方正大标宋简体" w:hAnsi="Times New Roman" w:cs="Times New Roman"/>
          <w:color w:val="000000" w:themeColor="text1"/>
          <w:sz w:val="48"/>
          <w:szCs w:val="48"/>
        </w:rPr>
      </w:pPr>
      <w:r w:rsidRPr="006F76A2">
        <w:rPr>
          <w:rFonts w:ascii="Times New Roman" w:eastAsia="方正大标宋简体" w:hAnsi="Times New Roman" w:cs="Times New Roman"/>
          <w:color w:val="000000" w:themeColor="text1"/>
          <w:sz w:val="48"/>
          <w:szCs w:val="48"/>
        </w:rPr>
        <w:t>（</w:t>
      </w:r>
      <w:r w:rsidR="004F0693" w:rsidRPr="006F76A2">
        <w:rPr>
          <w:rFonts w:ascii="Times New Roman" w:eastAsia="方正大标宋简体" w:hAnsi="Times New Roman" w:cs="Times New Roman"/>
          <w:color w:val="000000" w:themeColor="text1"/>
          <w:sz w:val="48"/>
          <w:szCs w:val="48"/>
        </w:rPr>
        <w:t>V1.0</w:t>
      </w:r>
      <w:r w:rsidRPr="006F76A2">
        <w:rPr>
          <w:rFonts w:ascii="Times New Roman" w:eastAsia="方正大标宋简体" w:hAnsi="Times New Roman" w:cs="Times New Roman"/>
          <w:color w:val="000000" w:themeColor="text1"/>
          <w:sz w:val="48"/>
          <w:szCs w:val="48"/>
        </w:rPr>
        <w:t>）</w:t>
      </w:r>
    </w:p>
    <w:p w14:paraId="3FDE295F" w14:textId="77777777" w:rsidR="00945C84" w:rsidRPr="006A1266" w:rsidRDefault="00945C84" w:rsidP="00FE62BC">
      <w:pPr>
        <w:adjustRightInd w:val="0"/>
        <w:snapToGrid w:val="0"/>
        <w:spacing w:before="120" w:after="120"/>
        <w:ind w:firstLineChars="971" w:firstLine="2719"/>
        <w:rPr>
          <w:rFonts w:ascii="方正仿宋简体" w:eastAsia="方正仿宋简体" w:hAnsi="宋体"/>
          <w:color w:val="000000" w:themeColor="text1"/>
          <w:sz w:val="28"/>
          <w:szCs w:val="28"/>
        </w:rPr>
      </w:pPr>
    </w:p>
    <w:p w14:paraId="48E5FD86" w14:textId="77777777" w:rsidR="00945C84" w:rsidRPr="006A1266" w:rsidRDefault="00945C84" w:rsidP="00AC3A6F">
      <w:pPr>
        <w:tabs>
          <w:tab w:val="left" w:pos="4200"/>
        </w:tabs>
        <w:spacing w:before="120"/>
        <w:rPr>
          <w:rFonts w:ascii="方正仿宋简体" w:eastAsia="方正仿宋简体" w:hAnsi="宋体"/>
          <w:b/>
          <w:color w:val="000000" w:themeColor="text1"/>
          <w:sz w:val="28"/>
          <w:szCs w:val="28"/>
        </w:rPr>
      </w:pPr>
    </w:p>
    <w:p w14:paraId="3A3BD99E" w14:textId="77777777" w:rsidR="00890FA9" w:rsidRPr="006A1266" w:rsidRDefault="00890FA9" w:rsidP="00AC3A6F">
      <w:pPr>
        <w:tabs>
          <w:tab w:val="left" w:pos="4200"/>
        </w:tabs>
        <w:spacing w:before="120"/>
        <w:rPr>
          <w:rFonts w:ascii="方正仿宋简体" w:eastAsia="方正仿宋简体" w:hAnsi="宋体"/>
          <w:b/>
          <w:color w:val="000000" w:themeColor="text1"/>
          <w:sz w:val="28"/>
          <w:szCs w:val="28"/>
        </w:rPr>
      </w:pPr>
    </w:p>
    <w:p w14:paraId="2518575E" w14:textId="77777777" w:rsidR="00890FA9" w:rsidRPr="006A1266" w:rsidRDefault="00890FA9" w:rsidP="00AC3A6F">
      <w:pPr>
        <w:tabs>
          <w:tab w:val="left" w:pos="4200"/>
        </w:tabs>
        <w:spacing w:before="120"/>
        <w:rPr>
          <w:rFonts w:ascii="方正仿宋简体" w:eastAsia="方正仿宋简体" w:hAnsi="宋体"/>
          <w:b/>
          <w:color w:val="000000" w:themeColor="text1"/>
          <w:sz w:val="28"/>
          <w:szCs w:val="28"/>
        </w:rPr>
      </w:pPr>
    </w:p>
    <w:p w14:paraId="31DC8A3D" w14:textId="77777777" w:rsidR="00890FA9" w:rsidRPr="006A1266" w:rsidRDefault="00890FA9" w:rsidP="00AC3A6F">
      <w:pPr>
        <w:tabs>
          <w:tab w:val="left" w:pos="4200"/>
        </w:tabs>
        <w:spacing w:before="120"/>
        <w:rPr>
          <w:rFonts w:ascii="方正仿宋简体" w:eastAsia="方正仿宋简体" w:hAnsi="宋体"/>
          <w:b/>
          <w:color w:val="000000" w:themeColor="text1"/>
          <w:sz w:val="28"/>
          <w:szCs w:val="28"/>
        </w:rPr>
      </w:pPr>
    </w:p>
    <w:p w14:paraId="74B01EDF" w14:textId="77777777" w:rsidR="00890FA9" w:rsidRPr="006A1266" w:rsidRDefault="00890FA9" w:rsidP="00AC3A6F">
      <w:pPr>
        <w:tabs>
          <w:tab w:val="left" w:pos="4200"/>
        </w:tabs>
        <w:spacing w:before="120"/>
        <w:rPr>
          <w:rFonts w:ascii="方正仿宋简体" w:eastAsia="方正仿宋简体" w:hAnsi="Times New Roman"/>
          <w:b/>
          <w:color w:val="000000" w:themeColor="text1"/>
          <w:sz w:val="36"/>
        </w:rPr>
      </w:pPr>
      <w:bookmarkStart w:id="3" w:name="_GoBack"/>
      <w:bookmarkEnd w:id="3"/>
    </w:p>
    <w:p w14:paraId="239D539D" w14:textId="77777777" w:rsidR="000845FE" w:rsidRPr="006A1266" w:rsidRDefault="000845FE" w:rsidP="00890FA9">
      <w:pPr>
        <w:tabs>
          <w:tab w:val="left" w:pos="4200"/>
        </w:tabs>
        <w:spacing w:before="120"/>
        <w:rPr>
          <w:rFonts w:ascii="方正仿宋简体" w:eastAsia="方正仿宋简体" w:hAnsi="Times New Roman"/>
          <w:b/>
          <w:color w:val="000000" w:themeColor="text1"/>
          <w:sz w:val="36"/>
        </w:rPr>
      </w:pPr>
    </w:p>
    <w:p w14:paraId="659D7896" w14:textId="77777777" w:rsidR="00945C84" w:rsidRPr="006F76A2" w:rsidRDefault="00945C84" w:rsidP="006F76A2">
      <w:pPr>
        <w:pStyle w:val="af3"/>
        <w:spacing w:before="120"/>
        <w:ind w:firstLine="0"/>
        <w:rPr>
          <w:rFonts w:eastAsia="方正仿宋简体" w:cs="Times New Roman"/>
          <w:color w:val="000000" w:themeColor="text1"/>
        </w:rPr>
      </w:pPr>
      <w:r w:rsidRPr="006F76A2">
        <w:rPr>
          <w:rFonts w:eastAsia="方正仿宋简体" w:cs="Times New Roman"/>
          <w:color w:val="000000" w:themeColor="text1"/>
        </w:rPr>
        <w:t>全国中小企业股份转让系统有限责任公司</w:t>
      </w:r>
    </w:p>
    <w:p w14:paraId="6528086D" w14:textId="13EDDB05" w:rsidR="000845FE" w:rsidRPr="006A1266" w:rsidRDefault="00A05B84" w:rsidP="006F76A2">
      <w:pPr>
        <w:pStyle w:val="af3"/>
        <w:spacing w:before="120"/>
        <w:ind w:firstLine="0"/>
        <w:rPr>
          <w:rFonts w:ascii="方正仿宋简体" w:eastAsia="方正仿宋简体"/>
          <w:color w:val="000000" w:themeColor="text1"/>
        </w:rPr>
      </w:pPr>
      <w:r w:rsidRPr="006F76A2">
        <w:rPr>
          <w:rFonts w:eastAsia="方正仿宋简体" w:cs="Times New Roman"/>
          <w:color w:val="000000" w:themeColor="text1"/>
        </w:rPr>
        <w:t>二</w:t>
      </w:r>
      <w:r w:rsidRPr="006F76A2">
        <w:rPr>
          <w:rFonts w:eastAsia="宋体" w:cs="Times New Roman"/>
          <w:color w:val="000000" w:themeColor="text1"/>
        </w:rPr>
        <w:t>〇</w:t>
      </w:r>
      <w:r w:rsidRPr="006F76A2">
        <w:rPr>
          <w:rFonts w:eastAsia="方正仿宋简体" w:cs="Times New Roman"/>
          <w:color w:val="000000" w:themeColor="text1"/>
        </w:rPr>
        <w:t>一</w:t>
      </w:r>
      <w:r w:rsidR="000C4A05" w:rsidRPr="006F76A2">
        <w:rPr>
          <w:rFonts w:eastAsia="方正仿宋简体" w:cs="Times New Roman"/>
          <w:color w:val="000000" w:themeColor="text1"/>
        </w:rPr>
        <w:t>六年</w:t>
      </w:r>
      <w:r w:rsidR="001D560A" w:rsidRPr="006F76A2">
        <w:rPr>
          <w:rFonts w:eastAsia="方正仿宋简体" w:cs="Times New Roman"/>
          <w:color w:val="000000" w:themeColor="text1"/>
        </w:rPr>
        <w:t>二</w:t>
      </w:r>
      <w:r w:rsidRPr="006F76A2">
        <w:rPr>
          <w:rFonts w:eastAsia="方正仿宋简体" w:cs="Times New Roman"/>
          <w:color w:val="000000" w:themeColor="text1"/>
        </w:rPr>
        <w:t>月</w:t>
      </w:r>
      <w:r w:rsidR="000845FE" w:rsidRPr="006A1266">
        <w:rPr>
          <w:rFonts w:ascii="方正仿宋简体" w:eastAsia="方正仿宋简体"/>
          <w:color w:val="000000" w:themeColor="text1"/>
        </w:rPr>
        <w:br w:type="page"/>
      </w:r>
    </w:p>
    <w:p w14:paraId="4BD83A0E" w14:textId="77777777" w:rsidR="00945C84" w:rsidRPr="006A1266" w:rsidRDefault="00945C84" w:rsidP="00FE62BC">
      <w:pPr>
        <w:spacing w:before="120"/>
        <w:ind w:firstLine="643"/>
        <w:jc w:val="center"/>
        <w:rPr>
          <w:rFonts w:ascii="方正仿宋简体" w:eastAsia="方正仿宋简体" w:hAnsi="Times New Roman"/>
          <w:b/>
          <w:color w:val="000000" w:themeColor="text1"/>
          <w:sz w:val="32"/>
        </w:rPr>
        <w:sectPr w:rsidR="00945C84" w:rsidRPr="006A1266" w:rsidSect="00191C31">
          <w:headerReference w:type="even" r:id="rId8"/>
          <w:headerReference w:type="default" r:id="rId9"/>
          <w:footerReference w:type="even" r:id="rId10"/>
          <w:footerReference w:type="default" r:id="rId11"/>
          <w:headerReference w:type="first" r:id="rId12"/>
          <w:footerReference w:type="first" r:id="rId13"/>
          <w:pgSz w:w="11906" w:h="16838" w:code="9"/>
          <w:pgMar w:top="1440" w:right="1080" w:bottom="1440" w:left="1080" w:header="680" w:footer="612" w:gutter="0"/>
          <w:pgNumType w:fmt="upperRoman" w:start="1"/>
          <w:cols w:space="425"/>
          <w:titlePg/>
          <w:docGrid w:linePitch="326"/>
        </w:sectPr>
      </w:pPr>
    </w:p>
    <w:p w14:paraId="4757D425" w14:textId="77777777" w:rsidR="00437D02" w:rsidRPr="00223B21" w:rsidRDefault="00437D02" w:rsidP="006F76A2">
      <w:pPr>
        <w:pStyle w:val="22"/>
      </w:pPr>
      <w:r w:rsidRPr="00223B21">
        <w:lastRenderedPageBreak/>
        <w:t>文档信息</w:t>
      </w:r>
    </w:p>
    <w:p w14:paraId="0F72622A" w14:textId="77777777" w:rsidR="00437D02" w:rsidRPr="00223B21" w:rsidRDefault="00437D02" w:rsidP="00437D02">
      <w:pPr>
        <w:pStyle w:val="ab"/>
        <w:spacing w:before="156"/>
        <w:ind w:firstLine="723"/>
        <w:rPr>
          <w:rFonts w:ascii="方正仿宋简体" w:eastAsia="方正仿宋简体" w:hAnsi="Times New Roman" w:cstheme="minorBidi"/>
          <w:b/>
          <w:color w:val="000000" w:themeColor="text1"/>
          <w:sz w:val="36"/>
          <w:szCs w:val="22"/>
        </w:rPr>
      </w:pPr>
    </w:p>
    <w:tbl>
      <w:tblPr>
        <w:tblW w:w="8505" w:type="dxa"/>
        <w:jc w:val="center"/>
        <w:tblLayout w:type="fixed"/>
        <w:tblLook w:val="0000" w:firstRow="0" w:lastRow="0" w:firstColumn="0" w:lastColumn="0" w:noHBand="0" w:noVBand="0"/>
      </w:tblPr>
      <w:tblGrid>
        <w:gridCol w:w="1069"/>
        <w:gridCol w:w="446"/>
        <w:gridCol w:w="753"/>
        <w:gridCol w:w="6237"/>
      </w:tblGrid>
      <w:tr w:rsidR="00437D02" w:rsidRPr="00223B21" w14:paraId="72AFC6BE" w14:textId="77777777" w:rsidTr="006F76A2">
        <w:trPr>
          <w:cantSplit/>
          <w:jc w:val="center"/>
        </w:trPr>
        <w:tc>
          <w:tcPr>
            <w:tcW w:w="1515" w:type="dxa"/>
            <w:gridSpan w:val="2"/>
            <w:tcBorders>
              <w:top w:val="double" w:sz="4" w:space="0" w:color="auto"/>
              <w:left w:val="double" w:sz="4" w:space="0" w:color="auto"/>
              <w:bottom w:val="single" w:sz="6" w:space="0" w:color="auto"/>
              <w:right w:val="single" w:sz="6" w:space="0" w:color="auto"/>
            </w:tcBorders>
            <w:shd w:val="clear" w:color="auto" w:fill="CCCCCC"/>
          </w:tcPr>
          <w:p w14:paraId="322CAD1D" w14:textId="77777777" w:rsidR="00437D02" w:rsidRPr="00223B21" w:rsidRDefault="00437D02" w:rsidP="005F04ED">
            <w:pPr>
              <w:pStyle w:val="a8"/>
              <w:spacing w:before="156"/>
              <w:rPr>
                <w:rFonts w:ascii="方正仿宋简体" w:eastAsia="方正仿宋简体" w:hAnsi="Times New Roman" w:cstheme="minorBidi"/>
                <w:color w:val="000000" w:themeColor="text1"/>
                <w:kern w:val="2"/>
                <w:sz w:val="24"/>
                <w:szCs w:val="24"/>
              </w:rPr>
            </w:pPr>
            <w:r w:rsidRPr="00223B21">
              <w:rPr>
                <w:rFonts w:ascii="方正仿宋简体" w:eastAsia="方正仿宋简体" w:hAnsi="Times New Roman" w:cstheme="minorBidi"/>
                <w:color w:val="000000" w:themeColor="text1"/>
                <w:kern w:val="2"/>
                <w:sz w:val="24"/>
                <w:szCs w:val="24"/>
              </w:rPr>
              <w:t>文档名称</w:t>
            </w:r>
          </w:p>
        </w:tc>
        <w:tc>
          <w:tcPr>
            <w:tcW w:w="6990" w:type="dxa"/>
            <w:gridSpan w:val="2"/>
            <w:tcBorders>
              <w:top w:val="double" w:sz="4" w:space="0" w:color="auto"/>
              <w:left w:val="single" w:sz="6" w:space="0" w:color="auto"/>
              <w:bottom w:val="single" w:sz="6" w:space="0" w:color="auto"/>
              <w:right w:val="double" w:sz="4" w:space="0" w:color="auto"/>
            </w:tcBorders>
            <w:vAlign w:val="center"/>
          </w:tcPr>
          <w:p w14:paraId="76FA12CA" w14:textId="554BA87E" w:rsidR="00437D02" w:rsidRPr="00223B21" w:rsidRDefault="00437D02" w:rsidP="005F04ED">
            <w:pPr>
              <w:pStyle w:val="a7"/>
              <w:spacing w:before="156"/>
              <w:rPr>
                <w:rFonts w:ascii="方正仿宋简体" w:eastAsia="方正仿宋简体" w:hAnsi="Times New Roman" w:cstheme="minorBidi"/>
                <w:color w:val="000000" w:themeColor="text1"/>
                <w:kern w:val="2"/>
                <w:sz w:val="24"/>
                <w:szCs w:val="24"/>
              </w:rPr>
            </w:pPr>
            <w:r w:rsidRPr="00223B21">
              <w:rPr>
                <w:rFonts w:ascii="方正仿宋简体" w:eastAsia="方正仿宋简体" w:hAnsi="Times New Roman" w:cstheme="minorBidi" w:hint="eastAsia"/>
                <w:color w:val="000000" w:themeColor="text1"/>
                <w:kern w:val="2"/>
                <w:sz w:val="24"/>
                <w:szCs w:val="24"/>
              </w:rPr>
              <w:t>全国中小企业股份转让系统市场参与者技术系统变更指南之挂牌公司分层信息</w:t>
            </w:r>
            <w:r w:rsidR="0031329B">
              <w:rPr>
                <w:rFonts w:ascii="方正仿宋简体" w:eastAsia="方正仿宋简体" w:hAnsi="Times New Roman" w:cstheme="minorBidi" w:hint="eastAsia"/>
                <w:color w:val="000000" w:themeColor="text1"/>
                <w:kern w:val="2"/>
                <w:sz w:val="24"/>
                <w:szCs w:val="24"/>
              </w:rPr>
              <w:t>揭示</w:t>
            </w:r>
          </w:p>
        </w:tc>
      </w:tr>
      <w:tr w:rsidR="00437D02" w:rsidRPr="00223B21" w14:paraId="7787CB5D" w14:textId="77777777" w:rsidTr="006F76A2">
        <w:trPr>
          <w:cantSplit/>
          <w:jc w:val="center"/>
        </w:trPr>
        <w:tc>
          <w:tcPr>
            <w:tcW w:w="1515" w:type="dxa"/>
            <w:gridSpan w:val="2"/>
            <w:tcBorders>
              <w:top w:val="single" w:sz="6" w:space="0" w:color="auto"/>
              <w:left w:val="double" w:sz="4" w:space="0" w:color="auto"/>
              <w:bottom w:val="double" w:sz="4" w:space="0" w:color="auto"/>
              <w:right w:val="single" w:sz="6" w:space="0" w:color="auto"/>
            </w:tcBorders>
            <w:shd w:val="clear" w:color="auto" w:fill="CCCCCC"/>
          </w:tcPr>
          <w:p w14:paraId="5C684E7F" w14:textId="77777777" w:rsidR="00437D02" w:rsidRPr="00223B21" w:rsidRDefault="00437D02" w:rsidP="005F04ED">
            <w:pPr>
              <w:pStyle w:val="a8"/>
              <w:spacing w:before="156"/>
              <w:rPr>
                <w:rFonts w:ascii="方正仿宋简体" w:eastAsia="方正仿宋简体" w:hAnsi="Times New Roman" w:cstheme="minorBidi"/>
                <w:color w:val="000000" w:themeColor="text1"/>
                <w:kern w:val="2"/>
                <w:sz w:val="24"/>
                <w:szCs w:val="24"/>
              </w:rPr>
            </w:pPr>
            <w:r w:rsidRPr="00223B21">
              <w:rPr>
                <w:rFonts w:ascii="方正仿宋简体" w:eastAsia="方正仿宋简体" w:hAnsi="Times New Roman" w:cstheme="minorBidi"/>
                <w:color w:val="000000" w:themeColor="text1"/>
                <w:kern w:val="2"/>
                <w:sz w:val="24"/>
                <w:szCs w:val="24"/>
              </w:rPr>
              <w:t>说明</w:t>
            </w:r>
          </w:p>
        </w:tc>
        <w:tc>
          <w:tcPr>
            <w:tcW w:w="6990" w:type="dxa"/>
            <w:gridSpan w:val="2"/>
            <w:tcBorders>
              <w:top w:val="single" w:sz="6" w:space="0" w:color="auto"/>
              <w:left w:val="single" w:sz="6" w:space="0" w:color="auto"/>
              <w:bottom w:val="double" w:sz="4" w:space="0" w:color="auto"/>
              <w:right w:val="double" w:sz="4" w:space="0" w:color="auto"/>
            </w:tcBorders>
            <w:vAlign w:val="center"/>
          </w:tcPr>
          <w:p w14:paraId="2898587F" w14:textId="35F05F4E" w:rsidR="00437D02" w:rsidRPr="00223B21" w:rsidRDefault="00437D02" w:rsidP="005F04ED">
            <w:pPr>
              <w:pStyle w:val="a7"/>
              <w:spacing w:before="156"/>
              <w:rPr>
                <w:rFonts w:ascii="方正仿宋简体" w:eastAsia="方正仿宋简体" w:hAnsi="Times New Roman" w:cstheme="minorBidi"/>
                <w:color w:val="000000" w:themeColor="text1"/>
                <w:kern w:val="2"/>
                <w:sz w:val="24"/>
                <w:szCs w:val="24"/>
              </w:rPr>
            </w:pPr>
            <w:r w:rsidRPr="00223B21">
              <w:rPr>
                <w:rFonts w:ascii="方正仿宋简体" w:eastAsia="方正仿宋简体" w:hAnsi="Times New Roman" w:cstheme="minorBidi" w:hint="eastAsia"/>
                <w:color w:val="000000" w:themeColor="text1"/>
                <w:kern w:val="2"/>
                <w:sz w:val="24"/>
                <w:szCs w:val="24"/>
              </w:rPr>
              <w:t>说明挂牌公司市场分层管理</w:t>
            </w:r>
            <w:r w:rsidR="00653DF5" w:rsidRPr="00223B21">
              <w:rPr>
                <w:rFonts w:ascii="方正仿宋简体" w:eastAsia="方正仿宋简体" w:hAnsi="Times New Roman" w:cstheme="minorBidi" w:hint="eastAsia"/>
                <w:color w:val="000000" w:themeColor="text1"/>
                <w:kern w:val="2"/>
                <w:sz w:val="24"/>
                <w:szCs w:val="24"/>
              </w:rPr>
              <w:t>的</w:t>
            </w:r>
            <w:r w:rsidRPr="00223B21">
              <w:rPr>
                <w:rFonts w:ascii="方正仿宋简体" w:eastAsia="方正仿宋简体" w:hAnsi="Times New Roman" w:cstheme="minorBidi" w:hint="eastAsia"/>
                <w:color w:val="000000" w:themeColor="text1"/>
                <w:kern w:val="2"/>
                <w:sz w:val="24"/>
                <w:szCs w:val="24"/>
              </w:rPr>
              <w:t>差异信息对外发布的格式及对市场技术系统的要求</w:t>
            </w:r>
          </w:p>
        </w:tc>
      </w:tr>
      <w:tr w:rsidR="00437D02" w:rsidRPr="00223B21" w14:paraId="7F4F9B8E" w14:textId="77777777" w:rsidTr="006F76A2">
        <w:trPr>
          <w:cantSplit/>
          <w:jc w:val="center"/>
        </w:trPr>
        <w:tc>
          <w:tcPr>
            <w:tcW w:w="8505" w:type="dxa"/>
            <w:gridSpan w:val="4"/>
            <w:tcBorders>
              <w:top w:val="double" w:sz="4" w:space="0" w:color="auto"/>
              <w:left w:val="double" w:sz="4" w:space="0" w:color="auto"/>
              <w:bottom w:val="single" w:sz="4" w:space="0" w:color="auto"/>
              <w:right w:val="double" w:sz="4" w:space="0" w:color="auto"/>
            </w:tcBorders>
            <w:shd w:val="clear" w:color="auto" w:fill="CCCCCC"/>
          </w:tcPr>
          <w:p w14:paraId="2F9196B6" w14:textId="77777777" w:rsidR="00437D02" w:rsidRPr="00223B21" w:rsidRDefault="00437D02" w:rsidP="005F04ED">
            <w:pPr>
              <w:pStyle w:val="a8"/>
              <w:spacing w:before="156"/>
              <w:rPr>
                <w:rFonts w:ascii="方正仿宋简体" w:eastAsia="方正仿宋简体" w:hAnsi="Times New Roman" w:cstheme="minorBidi"/>
                <w:color w:val="000000" w:themeColor="text1"/>
                <w:kern w:val="2"/>
                <w:sz w:val="24"/>
                <w:szCs w:val="24"/>
              </w:rPr>
            </w:pPr>
            <w:r w:rsidRPr="00223B21">
              <w:rPr>
                <w:rFonts w:ascii="方正仿宋简体" w:eastAsia="方正仿宋简体" w:hAnsi="Times New Roman" w:cstheme="minorBidi"/>
                <w:color w:val="000000" w:themeColor="text1"/>
                <w:kern w:val="2"/>
                <w:sz w:val="24"/>
                <w:szCs w:val="24"/>
              </w:rPr>
              <w:t>修订历史</w:t>
            </w:r>
          </w:p>
        </w:tc>
      </w:tr>
      <w:tr w:rsidR="00437D02" w:rsidRPr="00223B21" w14:paraId="5273BED7" w14:textId="77777777" w:rsidTr="006F76A2">
        <w:trPr>
          <w:cantSplit/>
          <w:jc w:val="center"/>
        </w:trPr>
        <w:tc>
          <w:tcPr>
            <w:tcW w:w="1069" w:type="dxa"/>
            <w:tcBorders>
              <w:top w:val="single" w:sz="4" w:space="0" w:color="auto"/>
              <w:left w:val="double" w:sz="4" w:space="0" w:color="auto"/>
              <w:bottom w:val="single" w:sz="4" w:space="0" w:color="auto"/>
              <w:right w:val="single" w:sz="4" w:space="0" w:color="auto"/>
            </w:tcBorders>
            <w:shd w:val="clear" w:color="auto" w:fill="CCCCCC"/>
          </w:tcPr>
          <w:p w14:paraId="2C0F95D1" w14:textId="77777777" w:rsidR="00437D02" w:rsidRPr="00223B21" w:rsidRDefault="00437D02" w:rsidP="005F04ED">
            <w:pPr>
              <w:pStyle w:val="a8"/>
              <w:spacing w:before="156"/>
              <w:rPr>
                <w:rFonts w:ascii="方正仿宋简体" w:eastAsia="方正仿宋简体" w:hAnsi="Times New Roman" w:cstheme="minorBidi"/>
                <w:color w:val="000000" w:themeColor="text1"/>
                <w:kern w:val="2"/>
                <w:sz w:val="24"/>
                <w:szCs w:val="24"/>
              </w:rPr>
            </w:pPr>
            <w:r w:rsidRPr="00223B21">
              <w:rPr>
                <w:rFonts w:ascii="方正仿宋简体" w:eastAsia="方正仿宋简体" w:hAnsi="Times New Roman" w:cstheme="minorBidi"/>
                <w:color w:val="000000" w:themeColor="text1"/>
                <w:kern w:val="2"/>
                <w:sz w:val="24"/>
                <w:szCs w:val="24"/>
              </w:rPr>
              <w:t>版本号</w:t>
            </w:r>
          </w:p>
        </w:tc>
        <w:tc>
          <w:tcPr>
            <w:tcW w:w="1199" w:type="dxa"/>
            <w:gridSpan w:val="2"/>
            <w:tcBorders>
              <w:top w:val="single" w:sz="4" w:space="0" w:color="auto"/>
              <w:left w:val="single" w:sz="4" w:space="0" w:color="auto"/>
              <w:bottom w:val="single" w:sz="4" w:space="0" w:color="auto"/>
              <w:right w:val="single" w:sz="4" w:space="0" w:color="auto"/>
            </w:tcBorders>
            <w:shd w:val="clear" w:color="auto" w:fill="CCCCCC"/>
          </w:tcPr>
          <w:p w14:paraId="6CF336E2" w14:textId="77777777" w:rsidR="00437D02" w:rsidRPr="00223B21" w:rsidRDefault="00437D02" w:rsidP="005F04ED">
            <w:pPr>
              <w:pStyle w:val="a8"/>
              <w:spacing w:before="156"/>
              <w:rPr>
                <w:rFonts w:ascii="方正仿宋简体" w:eastAsia="方正仿宋简体" w:hAnsi="Times New Roman" w:cstheme="minorBidi"/>
                <w:color w:val="000000" w:themeColor="text1"/>
                <w:kern w:val="2"/>
                <w:sz w:val="24"/>
                <w:szCs w:val="24"/>
              </w:rPr>
            </w:pPr>
            <w:r w:rsidRPr="00223B21">
              <w:rPr>
                <w:rFonts w:ascii="方正仿宋简体" w:eastAsia="方正仿宋简体" w:hAnsi="Times New Roman" w:cstheme="minorBidi"/>
                <w:color w:val="000000" w:themeColor="text1"/>
                <w:kern w:val="2"/>
                <w:sz w:val="24"/>
                <w:szCs w:val="24"/>
              </w:rPr>
              <w:t>修改日期</w:t>
            </w:r>
          </w:p>
        </w:tc>
        <w:tc>
          <w:tcPr>
            <w:tcW w:w="6237" w:type="dxa"/>
            <w:tcBorders>
              <w:top w:val="single" w:sz="4" w:space="0" w:color="auto"/>
              <w:left w:val="single" w:sz="4" w:space="0" w:color="auto"/>
              <w:bottom w:val="single" w:sz="4" w:space="0" w:color="auto"/>
              <w:right w:val="double" w:sz="4" w:space="0" w:color="auto"/>
            </w:tcBorders>
            <w:shd w:val="clear" w:color="auto" w:fill="CCCCCC"/>
          </w:tcPr>
          <w:p w14:paraId="498D72A3" w14:textId="77777777" w:rsidR="00437D02" w:rsidRPr="00223B21" w:rsidRDefault="00437D02" w:rsidP="005F04ED">
            <w:pPr>
              <w:pStyle w:val="a8"/>
              <w:spacing w:before="156"/>
              <w:rPr>
                <w:rFonts w:ascii="方正仿宋简体" w:eastAsia="方正仿宋简体" w:hAnsi="Times New Roman" w:cstheme="minorBidi"/>
                <w:color w:val="000000" w:themeColor="text1"/>
                <w:kern w:val="2"/>
                <w:sz w:val="24"/>
                <w:szCs w:val="24"/>
              </w:rPr>
            </w:pPr>
            <w:r w:rsidRPr="00223B21">
              <w:rPr>
                <w:rFonts w:ascii="方正仿宋简体" w:eastAsia="方正仿宋简体" w:hAnsi="Times New Roman" w:cstheme="minorBidi"/>
                <w:color w:val="000000" w:themeColor="text1"/>
                <w:kern w:val="2"/>
                <w:sz w:val="24"/>
                <w:szCs w:val="24"/>
              </w:rPr>
              <w:t>修改说明</w:t>
            </w:r>
          </w:p>
        </w:tc>
      </w:tr>
      <w:tr w:rsidR="00437D02" w:rsidRPr="00223B21" w14:paraId="395F4906" w14:textId="77777777" w:rsidTr="006F76A2">
        <w:trPr>
          <w:cantSplit/>
          <w:jc w:val="center"/>
        </w:trPr>
        <w:tc>
          <w:tcPr>
            <w:tcW w:w="1069" w:type="dxa"/>
            <w:tcBorders>
              <w:top w:val="single" w:sz="4" w:space="0" w:color="auto"/>
              <w:left w:val="double" w:sz="4" w:space="0" w:color="auto"/>
              <w:bottom w:val="single" w:sz="4" w:space="0" w:color="auto"/>
              <w:right w:val="single" w:sz="4" w:space="0" w:color="auto"/>
            </w:tcBorders>
          </w:tcPr>
          <w:p w14:paraId="3D6D1FF6" w14:textId="77777777" w:rsidR="00437D02" w:rsidRPr="00223B21" w:rsidRDefault="00437D02" w:rsidP="005F04ED">
            <w:pPr>
              <w:pStyle w:val="a7"/>
              <w:spacing w:before="156"/>
              <w:rPr>
                <w:rFonts w:ascii="方正仿宋简体" w:eastAsia="方正仿宋简体" w:hAnsi="Times New Roman" w:cstheme="minorBidi"/>
                <w:color w:val="000000" w:themeColor="text1"/>
                <w:kern w:val="2"/>
                <w:sz w:val="24"/>
                <w:szCs w:val="24"/>
              </w:rPr>
            </w:pPr>
            <w:r w:rsidRPr="00223B21">
              <w:rPr>
                <w:rFonts w:ascii="方正仿宋简体" w:eastAsia="方正仿宋简体" w:hAnsi="Times New Roman" w:cstheme="minorBidi" w:hint="eastAsia"/>
                <w:color w:val="000000" w:themeColor="text1"/>
                <w:kern w:val="2"/>
                <w:sz w:val="24"/>
                <w:szCs w:val="24"/>
              </w:rPr>
              <w:t>V</w:t>
            </w:r>
            <w:r w:rsidRPr="00223B21">
              <w:rPr>
                <w:rFonts w:ascii="方正仿宋简体" w:eastAsia="方正仿宋简体" w:hAnsi="Times New Roman" w:cstheme="minorBidi"/>
                <w:color w:val="000000" w:themeColor="text1"/>
                <w:kern w:val="2"/>
                <w:sz w:val="24"/>
                <w:szCs w:val="24"/>
              </w:rPr>
              <w:t>1.0</w:t>
            </w:r>
          </w:p>
        </w:tc>
        <w:tc>
          <w:tcPr>
            <w:tcW w:w="1199" w:type="dxa"/>
            <w:gridSpan w:val="2"/>
            <w:tcBorders>
              <w:top w:val="single" w:sz="4" w:space="0" w:color="auto"/>
              <w:left w:val="single" w:sz="4" w:space="0" w:color="auto"/>
              <w:bottom w:val="single" w:sz="4" w:space="0" w:color="auto"/>
              <w:right w:val="single" w:sz="4" w:space="0" w:color="auto"/>
            </w:tcBorders>
          </w:tcPr>
          <w:p w14:paraId="1E7002C0" w14:textId="0A69BC26" w:rsidR="00437D02" w:rsidRPr="00223B21" w:rsidRDefault="00437D02" w:rsidP="005F04ED">
            <w:pPr>
              <w:pStyle w:val="a7"/>
              <w:spacing w:before="156"/>
              <w:rPr>
                <w:rFonts w:ascii="方正仿宋简体" w:eastAsia="方正仿宋简体" w:hAnsi="Times New Roman" w:cstheme="minorBidi"/>
                <w:color w:val="000000" w:themeColor="text1"/>
                <w:kern w:val="2"/>
                <w:sz w:val="24"/>
                <w:szCs w:val="24"/>
              </w:rPr>
            </w:pPr>
            <w:r w:rsidRPr="00223B21">
              <w:rPr>
                <w:rFonts w:ascii="方正仿宋简体" w:eastAsia="方正仿宋简体" w:hAnsi="Times New Roman" w:cstheme="minorBidi" w:hint="eastAsia"/>
                <w:color w:val="000000" w:themeColor="text1"/>
                <w:kern w:val="2"/>
                <w:sz w:val="24"/>
                <w:szCs w:val="24"/>
              </w:rPr>
              <w:t>2016.2</w:t>
            </w:r>
          </w:p>
        </w:tc>
        <w:tc>
          <w:tcPr>
            <w:tcW w:w="6237" w:type="dxa"/>
            <w:tcBorders>
              <w:top w:val="single" w:sz="4" w:space="0" w:color="auto"/>
              <w:left w:val="single" w:sz="4" w:space="0" w:color="auto"/>
              <w:bottom w:val="single" w:sz="4" w:space="0" w:color="auto"/>
              <w:right w:val="double" w:sz="4" w:space="0" w:color="auto"/>
            </w:tcBorders>
          </w:tcPr>
          <w:p w14:paraId="4A26462F" w14:textId="77777777" w:rsidR="00437D02" w:rsidRPr="00223B21" w:rsidRDefault="00437D02" w:rsidP="005F04ED">
            <w:pPr>
              <w:pStyle w:val="a7"/>
              <w:spacing w:before="156"/>
              <w:rPr>
                <w:rFonts w:ascii="方正仿宋简体" w:eastAsia="方正仿宋简体" w:hAnsi="Times New Roman" w:cstheme="minorBidi"/>
                <w:color w:val="000000" w:themeColor="text1"/>
                <w:kern w:val="2"/>
                <w:sz w:val="24"/>
                <w:szCs w:val="24"/>
              </w:rPr>
            </w:pPr>
            <w:r w:rsidRPr="00223B21">
              <w:rPr>
                <w:rFonts w:ascii="方正仿宋简体" w:eastAsia="方正仿宋简体" w:hAnsi="Times New Roman" w:cstheme="minorBidi" w:hint="eastAsia"/>
                <w:color w:val="000000" w:themeColor="text1"/>
                <w:kern w:val="2"/>
                <w:sz w:val="24"/>
                <w:szCs w:val="24"/>
              </w:rPr>
              <w:t>首次</w:t>
            </w:r>
            <w:r w:rsidRPr="00223B21">
              <w:rPr>
                <w:rFonts w:ascii="方正仿宋简体" w:eastAsia="方正仿宋简体" w:hAnsi="Times New Roman" w:cstheme="minorBidi"/>
                <w:color w:val="000000" w:themeColor="text1"/>
                <w:kern w:val="2"/>
                <w:sz w:val="24"/>
                <w:szCs w:val="24"/>
              </w:rPr>
              <w:t>发布</w:t>
            </w:r>
            <w:r w:rsidRPr="00223B21">
              <w:rPr>
                <w:rFonts w:ascii="方正仿宋简体" w:eastAsia="方正仿宋简体" w:hAnsi="Times New Roman" w:cstheme="minorBidi" w:hint="eastAsia"/>
                <w:color w:val="000000" w:themeColor="text1"/>
                <w:kern w:val="2"/>
                <w:sz w:val="24"/>
                <w:szCs w:val="24"/>
              </w:rPr>
              <w:t>。</w:t>
            </w:r>
          </w:p>
        </w:tc>
      </w:tr>
      <w:tr w:rsidR="0030178C" w:rsidRPr="00223B21" w14:paraId="16408F86" w14:textId="77777777" w:rsidTr="006F76A2">
        <w:trPr>
          <w:cantSplit/>
          <w:jc w:val="center"/>
        </w:trPr>
        <w:tc>
          <w:tcPr>
            <w:tcW w:w="1069" w:type="dxa"/>
            <w:tcBorders>
              <w:top w:val="single" w:sz="4" w:space="0" w:color="auto"/>
              <w:left w:val="double" w:sz="4" w:space="0" w:color="auto"/>
              <w:bottom w:val="single" w:sz="4" w:space="0" w:color="auto"/>
              <w:right w:val="single" w:sz="4" w:space="0" w:color="auto"/>
            </w:tcBorders>
          </w:tcPr>
          <w:p w14:paraId="00CFE4A2" w14:textId="77777777" w:rsidR="0030178C" w:rsidRPr="00223B21" w:rsidRDefault="0030178C" w:rsidP="005F04ED">
            <w:pPr>
              <w:pStyle w:val="a7"/>
              <w:spacing w:before="156"/>
              <w:rPr>
                <w:rFonts w:ascii="方正仿宋简体" w:eastAsia="方正仿宋简体" w:hAnsi="Times New Roman" w:cstheme="minorBidi"/>
                <w:b/>
                <w:color w:val="000000" w:themeColor="text1"/>
                <w:kern w:val="2"/>
                <w:sz w:val="24"/>
                <w:szCs w:val="24"/>
              </w:rPr>
            </w:pPr>
          </w:p>
        </w:tc>
        <w:tc>
          <w:tcPr>
            <w:tcW w:w="1199" w:type="dxa"/>
            <w:gridSpan w:val="2"/>
            <w:tcBorders>
              <w:top w:val="single" w:sz="4" w:space="0" w:color="auto"/>
              <w:left w:val="single" w:sz="4" w:space="0" w:color="auto"/>
              <w:bottom w:val="single" w:sz="4" w:space="0" w:color="auto"/>
              <w:right w:val="single" w:sz="4" w:space="0" w:color="auto"/>
            </w:tcBorders>
          </w:tcPr>
          <w:p w14:paraId="4282C543" w14:textId="77777777" w:rsidR="0030178C" w:rsidRPr="00223B21" w:rsidRDefault="0030178C" w:rsidP="005F04ED">
            <w:pPr>
              <w:pStyle w:val="a7"/>
              <w:spacing w:before="156"/>
              <w:rPr>
                <w:rFonts w:ascii="方正仿宋简体" w:eastAsia="方正仿宋简体" w:hAnsi="Times New Roman" w:cstheme="minorBidi"/>
                <w:b/>
                <w:color w:val="000000" w:themeColor="text1"/>
                <w:kern w:val="2"/>
                <w:sz w:val="24"/>
                <w:szCs w:val="24"/>
              </w:rPr>
            </w:pPr>
          </w:p>
        </w:tc>
        <w:tc>
          <w:tcPr>
            <w:tcW w:w="6237" w:type="dxa"/>
            <w:tcBorders>
              <w:top w:val="single" w:sz="4" w:space="0" w:color="auto"/>
              <w:left w:val="single" w:sz="4" w:space="0" w:color="auto"/>
              <w:bottom w:val="single" w:sz="4" w:space="0" w:color="auto"/>
              <w:right w:val="double" w:sz="4" w:space="0" w:color="auto"/>
            </w:tcBorders>
          </w:tcPr>
          <w:p w14:paraId="2DD66DD7" w14:textId="77777777" w:rsidR="0030178C" w:rsidRPr="00223B21" w:rsidRDefault="0030178C" w:rsidP="005F04ED">
            <w:pPr>
              <w:pStyle w:val="a7"/>
              <w:spacing w:before="156"/>
              <w:rPr>
                <w:rFonts w:ascii="方正仿宋简体" w:eastAsia="方正仿宋简体" w:hAnsi="Times New Roman" w:cstheme="minorBidi"/>
                <w:b/>
                <w:color w:val="000000" w:themeColor="text1"/>
                <w:kern w:val="2"/>
                <w:sz w:val="24"/>
                <w:szCs w:val="24"/>
              </w:rPr>
            </w:pPr>
          </w:p>
        </w:tc>
      </w:tr>
      <w:tr w:rsidR="0030178C" w:rsidRPr="00223B21" w14:paraId="5D335337" w14:textId="77777777" w:rsidTr="006F76A2">
        <w:trPr>
          <w:cantSplit/>
          <w:jc w:val="center"/>
        </w:trPr>
        <w:tc>
          <w:tcPr>
            <w:tcW w:w="1069" w:type="dxa"/>
            <w:tcBorders>
              <w:top w:val="single" w:sz="4" w:space="0" w:color="auto"/>
              <w:left w:val="double" w:sz="4" w:space="0" w:color="auto"/>
              <w:bottom w:val="single" w:sz="4" w:space="0" w:color="auto"/>
              <w:right w:val="single" w:sz="4" w:space="0" w:color="auto"/>
            </w:tcBorders>
          </w:tcPr>
          <w:p w14:paraId="45CEC6EB" w14:textId="77777777" w:rsidR="0030178C" w:rsidRPr="00223B21" w:rsidRDefault="0030178C" w:rsidP="005F04ED">
            <w:pPr>
              <w:pStyle w:val="a7"/>
              <w:spacing w:before="156"/>
              <w:rPr>
                <w:rFonts w:ascii="方正仿宋简体" w:eastAsia="方正仿宋简体" w:hAnsi="Times New Roman" w:cstheme="minorBidi"/>
                <w:b/>
                <w:color w:val="000000" w:themeColor="text1"/>
                <w:kern w:val="2"/>
                <w:sz w:val="24"/>
                <w:szCs w:val="24"/>
              </w:rPr>
            </w:pPr>
          </w:p>
        </w:tc>
        <w:tc>
          <w:tcPr>
            <w:tcW w:w="1199" w:type="dxa"/>
            <w:gridSpan w:val="2"/>
            <w:tcBorders>
              <w:top w:val="single" w:sz="4" w:space="0" w:color="auto"/>
              <w:left w:val="single" w:sz="4" w:space="0" w:color="auto"/>
              <w:bottom w:val="single" w:sz="4" w:space="0" w:color="auto"/>
              <w:right w:val="single" w:sz="4" w:space="0" w:color="auto"/>
            </w:tcBorders>
          </w:tcPr>
          <w:p w14:paraId="28B20AE7" w14:textId="77777777" w:rsidR="0030178C" w:rsidRPr="00223B21" w:rsidRDefault="0030178C" w:rsidP="005F04ED">
            <w:pPr>
              <w:pStyle w:val="a7"/>
              <w:spacing w:before="156"/>
              <w:rPr>
                <w:rFonts w:ascii="方正仿宋简体" w:eastAsia="方正仿宋简体" w:hAnsi="Times New Roman" w:cstheme="minorBidi"/>
                <w:b/>
                <w:color w:val="000000" w:themeColor="text1"/>
                <w:kern w:val="2"/>
                <w:sz w:val="24"/>
                <w:szCs w:val="24"/>
              </w:rPr>
            </w:pPr>
          </w:p>
        </w:tc>
        <w:tc>
          <w:tcPr>
            <w:tcW w:w="6237" w:type="dxa"/>
            <w:tcBorders>
              <w:top w:val="single" w:sz="4" w:space="0" w:color="auto"/>
              <w:left w:val="single" w:sz="4" w:space="0" w:color="auto"/>
              <w:bottom w:val="single" w:sz="4" w:space="0" w:color="auto"/>
              <w:right w:val="double" w:sz="4" w:space="0" w:color="auto"/>
            </w:tcBorders>
          </w:tcPr>
          <w:p w14:paraId="5158F81D" w14:textId="77777777" w:rsidR="0030178C" w:rsidRPr="00223B21" w:rsidRDefault="0030178C" w:rsidP="005F04ED">
            <w:pPr>
              <w:pStyle w:val="a7"/>
              <w:spacing w:before="156"/>
              <w:rPr>
                <w:rFonts w:ascii="方正仿宋简体" w:eastAsia="方正仿宋简体" w:hAnsi="Times New Roman" w:cstheme="minorBidi"/>
                <w:b/>
                <w:color w:val="000000" w:themeColor="text1"/>
                <w:kern w:val="2"/>
                <w:sz w:val="24"/>
                <w:szCs w:val="24"/>
              </w:rPr>
            </w:pPr>
          </w:p>
        </w:tc>
      </w:tr>
      <w:tr w:rsidR="0030178C" w:rsidRPr="00223B21" w14:paraId="2CDB2097" w14:textId="77777777" w:rsidTr="006F76A2">
        <w:trPr>
          <w:cantSplit/>
          <w:jc w:val="center"/>
        </w:trPr>
        <w:tc>
          <w:tcPr>
            <w:tcW w:w="1069" w:type="dxa"/>
            <w:tcBorders>
              <w:top w:val="single" w:sz="4" w:space="0" w:color="auto"/>
              <w:left w:val="double" w:sz="4" w:space="0" w:color="auto"/>
              <w:bottom w:val="single" w:sz="4" w:space="0" w:color="auto"/>
              <w:right w:val="single" w:sz="4" w:space="0" w:color="auto"/>
            </w:tcBorders>
          </w:tcPr>
          <w:p w14:paraId="306C0625" w14:textId="77777777" w:rsidR="0030178C" w:rsidRPr="00223B21" w:rsidRDefault="0030178C" w:rsidP="005F04ED">
            <w:pPr>
              <w:pStyle w:val="a7"/>
              <w:spacing w:before="156"/>
              <w:rPr>
                <w:rFonts w:ascii="方正仿宋简体" w:eastAsia="方正仿宋简体" w:hAnsi="Times New Roman" w:cstheme="minorBidi"/>
                <w:b/>
                <w:color w:val="000000" w:themeColor="text1"/>
                <w:kern w:val="2"/>
                <w:sz w:val="24"/>
                <w:szCs w:val="24"/>
              </w:rPr>
            </w:pPr>
          </w:p>
        </w:tc>
        <w:tc>
          <w:tcPr>
            <w:tcW w:w="1199" w:type="dxa"/>
            <w:gridSpan w:val="2"/>
            <w:tcBorders>
              <w:top w:val="single" w:sz="4" w:space="0" w:color="auto"/>
              <w:left w:val="single" w:sz="4" w:space="0" w:color="auto"/>
              <w:bottom w:val="single" w:sz="4" w:space="0" w:color="auto"/>
              <w:right w:val="single" w:sz="4" w:space="0" w:color="auto"/>
            </w:tcBorders>
          </w:tcPr>
          <w:p w14:paraId="3B348831" w14:textId="77777777" w:rsidR="0030178C" w:rsidRPr="00223B21" w:rsidRDefault="0030178C" w:rsidP="005F04ED">
            <w:pPr>
              <w:pStyle w:val="a7"/>
              <w:spacing w:before="156"/>
              <w:rPr>
                <w:rFonts w:ascii="方正仿宋简体" w:eastAsia="方正仿宋简体" w:hAnsi="Times New Roman" w:cstheme="minorBidi"/>
                <w:b/>
                <w:color w:val="000000" w:themeColor="text1"/>
                <w:kern w:val="2"/>
                <w:sz w:val="24"/>
                <w:szCs w:val="24"/>
              </w:rPr>
            </w:pPr>
          </w:p>
        </w:tc>
        <w:tc>
          <w:tcPr>
            <w:tcW w:w="6237" w:type="dxa"/>
            <w:tcBorders>
              <w:top w:val="single" w:sz="4" w:space="0" w:color="auto"/>
              <w:left w:val="single" w:sz="4" w:space="0" w:color="auto"/>
              <w:bottom w:val="single" w:sz="4" w:space="0" w:color="auto"/>
              <w:right w:val="double" w:sz="4" w:space="0" w:color="auto"/>
            </w:tcBorders>
          </w:tcPr>
          <w:p w14:paraId="695995F7" w14:textId="77777777" w:rsidR="0030178C" w:rsidRPr="00223B21" w:rsidRDefault="0030178C" w:rsidP="005F04ED">
            <w:pPr>
              <w:pStyle w:val="a7"/>
              <w:spacing w:before="156"/>
              <w:rPr>
                <w:rFonts w:ascii="方正仿宋简体" w:eastAsia="方正仿宋简体" w:hAnsi="Times New Roman" w:cstheme="minorBidi"/>
                <w:b/>
                <w:color w:val="000000" w:themeColor="text1"/>
                <w:kern w:val="2"/>
                <w:sz w:val="24"/>
                <w:szCs w:val="24"/>
              </w:rPr>
            </w:pPr>
          </w:p>
        </w:tc>
      </w:tr>
      <w:tr w:rsidR="0030178C" w:rsidRPr="00223B21" w14:paraId="5C7DEC2F" w14:textId="77777777" w:rsidTr="006F76A2">
        <w:trPr>
          <w:cantSplit/>
          <w:jc w:val="center"/>
        </w:trPr>
        <w:tc>
          <w:tcPr>
            <w:tcW w:w="1069" w:type="dxa"/>
            <w:tcBorders>
              <w:top w:val="single" w:sz="4" w:space="0" w:color="auto"/>
              <w:left w:val="double" w:sz="4" w:space="0" w:color="auto"/>
              <w:bottom w:val="single" w:sz="4" w:space="0" w:color="auto"/>
              <w:right w:val="single" w:sz="4" w:space="0" w:color="auto"/>
            </w:tcBorders>
          </w:tcPr>
          <w:p w14:paraId="44EB188E" w14:textId="77777777" w:rsidR="0030178C" w:rsidRPr="00223B21" w:rsidRDefault="0030178C" w:rsidP="005F04ED">
            <w:pPr>
              <w:pStyle w:val="a7"/>
              <w:spacing w:before="156"/>
              <w:rPr>
                <w:rFonts w:ascii="方正仿宋简体" w:eastAsia="方正仿宋简体" w:hAnsi="Times New Roman" w:cstheme="minorBidi"/>
                <w:b/>
                <w:color w:val="000000" w:themeColor="text1"/>
                <w:kern w:val="2"/>
                <w:sz w:val="24"/>
                <w:szCs w:val="24"/>
              </w:rPr>
            </w:pPr>
          </w:p>
        </w:tc>
        <w:tc>
          <w:tcPr>
            <w:tcW w:w="1199" w:type="dxa"/>
            <w:gridSpan w:val="2"/>
            <w:tcBorders>
              <w:top w:val="single" w:sz="4" w:space="0" w:color="auto"/>
              <w:left w:val="single" w:sz="4" w:space="0" w:color="auto"/>
              <w:bottom w:val="single" w:sz="4" w:space="0" w:color="auto"/>
              <w:right w:val="single" w:sz="4" w:space="0" w:color="auto"/>
            </w:tcBorders>
          </w:tcPr>
          <w:p w14:paraId="0A19D2C3" w14:textId="77777777" w:rsidR="0030178C" w:rsidRPr="00223B21" w:rsidRDefault="0030178C" w:rsidP="005F04ED">
            <w:pPr>
              <w:pStyle w:val="a7"/>
              <w:spacing w:before="156"/>
              <w:rPr>
                <w:rFonts w:ascii="方正仿宋简体" w:eastAsia="方正仿宋简体" w:hAnsi="Times New Roman" w:cstheme="minorBidi"/>
                <w:b/>
                <w:color w:val="000000" w:themeColor="text1"/>
                <w:kern w:val="2"/>
                <w:sz w:val="24"/>
                <w:szCs w:val="24"/>
              </w:rPr>
            </w:pPr>
          </w:p>
        </w:tc>
        <w:tc>
          <w:tcPr>
            <w:tcW w:w="6237" w:type="dxa"/>
            <w:tcBorders>
              <w:top w:val="single" w:sz="4" w:space="0" w:color="auto"/>
              <w:left w:val="single" w:sz="4" w:space="0" w:color="auto"/>
              <w:bottom w:val="single" w:sz="4" w:space="0" w:color="auto"/>
              <w:right w:val="double" w:sz="4" w:space="0" w:color="auto"/>
            </w:tcBorders>
          </w:tcPr>
          <w:p w14:paraId="1BB727C8" w14:textId="77777777" w:rsidR="0030178C" w:rsidRPr="00223B21" w:rsidRDefault="0030178C" w:rsidP="005F04ED">
            <w:pPr>
              <w:pStyle w:val="a7"/>
              <w:spacing w:before="156"/>
              <w:rPr>
                <w:rFonts w:ascii="方正仿宋简体" w:eastAsia="方正仿宋简体" w:hAnsi="Times New Roman" w:cstheme="minorBidi"/>
                <w:b/>
                <w:color w:val="000000" w:themeColor="text1"/>
                <w:kern w:val="2"/>
                <w:sz w:val="24"/>
                <w:szCs w:val="24"/>
              </w:rPr>
            </w:pPr>
          </w:p>
        </w:tc>
      </w:tr>
      <w:tr w:rsidR="0030178C" w:rsidRPr="00223B21" w14:paraId="7C529C34" w14:textId="77777777" w:rsidTr="006F76A2">
        <w:trPr>
          <w:cantSplit/>
          <w:jc w:val="center"/>
        </w:trPr>
        <w:tc>
          <w:tcPr>
            <w:tcW w:w="1069" w:type="dxa"/>
            <w:tcBorders>
              <w:top w:val="single" w:sz="4" w:space="0" w:color="auto"/>
              <w:left w:val="double" w:sz="4" w:space="0" w:color="auto"/>
              <w:bottom w:val="single" w:sz="4" w:space="0" w:color="auto"/>
              <w:right w:val="single" w:sz="4" w:space="0" w:color="auto"/>
            </w:tcBorders>
          </w:tcPr>
          <w:p w14:paraId="6443EC9D" w14:textId="77777777" w:rsidR="0030178C" w:rsidRPr="00223B21" w:rsidRDefault="0030178C" w:rsidP="005F04ED">
            <w:pPr>
              <w:pStyle w:val="a7"/>
              <w:spacing w:before="156"/>
              <w:rPr>
                <w:rFonts w:ascii="方正仿宋简体" w:eastAsia="方正仿宋简体" w:hAnsi="Times New Roman" w:cstheme="minorBidi"/>
                <w:b/>
                <w:color w:val="000000" w:themeColor="text1"/>
                <w:kern w:val="2"/>
                <w:sz w:val="24"/>
                <w:szCs w:val="24"/>
              </w:rPr>
            </w:pPr>
          </w:p>
        </w:tc>
        <w:tc>
          <w:tcPr>
            <w:tcW w:w="1199" w:type="dxa"/>
            <w:gridSpan w:val="2"/>
            <w:tcBorders>
              <w:top w:val="single" w:sz="4" w:space="0" w:color="auto"/>
              <w:left w:val="single" w:sz="4" w:space="0" w:color="auto"/>
              <w:bottom w:val="single" w:sz="4" w:space="0" w:color="auto"/>
              <w:right w:val="single" w:sz="4" w:space="0" w:color="auto"/>
            </w:tcBorders>
          </w:tcPr>
          <w:p w14:paraId="1CD926D8" w14:textId="77777777" w:rsidR="0030178C" w:rsidRPr="00223B21" w:rsidRDefault="0030178C" w:rsidP="005F04ED">
            <w:pPr>
              <w:pStyle w:val="a7"/>
              <w:spacing w:before="156"/>
              <w:rPr>
                <w:rFonts w:ascii="方正仿宋简体" w:eastAsia="方正仿宋简体" w:hAnsi="Times New Roman" w:cstheme="minorBidi"/>
                <w:b/>
                <w:color w:val="000000" w:themeColor="text1"/>
                <w:kern w:val="2"/>
                <w:sz w:val="24"/>
                <w:szCs w:val="24"/>
              </w:rPr>
            </w:pPr>
          </w:p>
        </w:tc>
        <w:tc>
          <w:tcPr>
            <w:tcW w:w="6237" w:type="dxa"/>
            <w:tcBorders>
              <w:top w:val="single" w:sz="4" w:space="0" w:color="auto"/>
              <w:left w:val="single" w:sz="4" w:space="0" w:color="auto"/>
              <w:bottom w:val="single" w:sz="4" w:space="0" w:color="auto"/>
              <w:right w:val="double" w:sz="4" w:space="0" w:color="auto"/>
            </w:tcBorders>
          </w:tcPr>
          <w:p w14:paraId="51B3DDD9" w14:textId="77777777" w:rsidR="0030178C" w:rsidRPr="00223B21" w:rsidRDefault="0030178C" w:rsidP="005F04ED">
            <w:pPr>
              <w:pStyle w:val="a7"/>
              <w:spacing w:before="156"/>
              <w:rPr>
                <w:rFonts w:ascii="方正仿宋简体" w:eastAsia="方正仿宋简体" w:hAnsi="Times New Roman" w:cstheme="minorBidi"/>
                <w:b/>
                <w:color w:val="000000" w:themeColor="text1"/>
                <w:kern w:val="2"/>
                <w:sz w:val="24"/>
                <w:szCs w:val="24"/>
              </w:rPr>
            </w:pPr>
          </w:p>
        </w:tc>
      </w:tr>
      <w:tr w:rsidR="0030178C" w:rsidRPr="00223B21" w14:paraId="6BE39FD7" w14:textId="77777777" w:rsidTr="006F76A2">
        <w:trPr>
          <w:cantSplit/>
          <w:jc w:val="center"/>
        </w:trPr>
        <w:tc>
          <w:tcPr>
            <w:tcW w:w="1069" w:type="dxa"/>
            <w:tcBorders>
              <w:top w:val="single" w:sz="4" w:space="0" w:color="auto"/>
              <w:left w:val="double" w:sz="4" w:space="0" w:color="auto"/>
              <w:bottom w:val="single" w:sz="4" w:space="0" w:color="auto"/>
              <w:right w:val="single" w:sz="4" w:space="0" w:color="auto"/>
            </w:tcBorders>
          </w:tcPr>
          <w:p w14:paraId="680BB349" w14:textId="77777777" w:rsidR="0030178C" w:rsidRPr="00223B21" w:rsidRDefault="0030178C" w:rsidP="005F04ED">
            <w:pPr>
              <w:pStyle w:val="a7"/>
              <w:spacing w:before="156"/>
              <w:rPr>
                <w:rFonts w:ascii="方正仿宋简体" w:eastAsia="方正仿宋简体" w:hAnsi="Times New Roman" w:cstheme="minorBidi"/>
                <w:b/>
                <w:color w:val="000000" w:themeColor="text1"/>
                <w:kern w:val="2"/>
                <w:sz w:val="24"/>
                <w:szCs w:val="24"/>
              </w:rPr>
            </w:pPr>
          </w:p>
        </w:tc>
        <w:tc>
          <w:tcPr>
            <w:tcW w:w="1199" w:type="dxa"/>
            <w:gridSpan w:val="2"/>
            <w:tcBorders>
              <w:top w:val="single" w:sz="4" w:space="0" w:color="auto"/>
              <w:left w:val="single" w:sz="4" w:space="0" w:color="auto"/>
              <w:bottom w:val="single" w:sz="4" w:space="0" w:color="auto"/>
              <w:right w:val="single" w:sz="4" w:space="0" w:color="auto"/>
            </w:tcBorders>
          </w:tcPr>
          <w:p w14:paraId="23E9EB96" w14:textId="77777777" w:rsidR="0030178C" w:rsidRPr="00223B21" w:rsidRDefault="0030178C" w:rsidP="005F04ED">
            <w:pPr>
              <w:pStyle w:val="a7"/>
              <w:spacing w:before="156"/>
              <w:rPr>
                <w:rFonts w:ascii="方正仿宋简体" w:eastAsia="方正仿宋简体" w:hAnsi="Times New Roman" w:cstheme="minorBidi"/>
                <w:b/>
                <w:color w:val="000000" w:themeColor="text1"/>
                <w:kern w:val="2"/>
                <w:sz w:val="24"/>
                <w:szCs w:val="24"/>
              </w:rPr>
            </w:pPr>
          </w:p>
        </w:tc>
        <w:tc>
          <w:tcPr>
            <w:tcW w:w="6237" w:type="dxa"/>
            <w:tcBorders>
              <w:top w:val="single" w:sz="4" w:space="0" w:color="auto"/>
              <w:left w:val="single" w:sz="4" w:space="0" w:color="auto"/>
              <w:bottom w:val="single" w:sz="4" w:space="0" w:color="auto"/>
              <w:right w:val="double" w:sz="4" w:space="0" w:color="auto"/>
            </w:tcBorders>
          </w:tcPr>
          <w:p w14:paraId="5FFF9AD4" w14:textId="77777777" w:rsidR="0030178C" w:rsidRPr="00223B21" w:rsidRDefault="0030178C" w:rsidP="005F04ED">
            <w:pPr>
              <w:pStyle w:val="a7"/>
              <w:spacing w:before="156"/>
              <w:rPr>
                <w:rFonts w:ascii="方正仿宋简体" w:eastAsia="方正仿宋简体" w:hAnsi="Times New Roman" w:cstheme="minorBidi"/>
                <w:b/>
                <w:color w:val="000000" w:themeColor="text1"/>
                <w:kern w:val="2"/>
                <w:sz w:val="24"/>
                <w:szCs w:val="24"/>
              </w:rPr>
            </w:pPr>
          </w:p>
        </w:tc>
      </w:tr>
      <w:tr w:rsidR="0030178C" w:rsidRPr="00223B21" w14:paraId="713FA308" w14:textId="77777777" w:rsidTr="006F76A2">
        <w:trPr>
          <w:cantSplit/>
          <w:jc w:val="center"/>
        </w:trPr>
        <w:tc>
          <w:tcPr>
            <w:tcW w:w="1069" w:type="dxa"/>
            <w:tcBorders>
              <w:top w:val="single" w:sz="4" w:space="0" w:color="auto"/>
              <w:left w:val="double" w:sz="4" w:space="0" w:color="auto"/>
              <w:bottom w:val="single" w:sz="4" w:space="0" w:color="auto"/>
              <w:right w:val="single" w:sz="4" w:space="0" w:color="auto"/>
            </w:tcBorders>
          </w:tcPr>
          <w:p w14:paraId="152E3508" w14:textId="77777777" w:rsidR="0030178C" w:rsidRPr="00223B21" w:rsidRDefault="0030178C" w:rsidP="005F04ED">
            <w:pPr>
              <w:pStyle w:val="a7"/>
              <w:spacing w:before="156"/>
              <w:rPr>
                <w:rFonts w:ascii="方正仿宋简体" w:eastAsia="方正仿宋简体" w:hAnsi="Times New Roman" w:cstheme="minorBidi"/>
                <w:b/>
                <w:color w:val="000000" w:themeColor="text1"/>
                <w:kern w:val="2"/>
                <w:sz w:val="24"/>
                <w:szCs w:val="24"/>
              </w:rPr>
            </w:pPr>
          </w:p>
        </w:tc>
        <w:tc>
          <w:tcPr>
            <w:tcW w:w="1199" w:type="dxa"/>
            <w:gridSpan w:val="2"/>
            <w:tcBorders>
              <w:top w:val="single" w:sz="4" w:space="0" w:color="auto"/>
              <w:left w:val="single" w:sz="4" w:space="0" w:color="auto"/>
              <w:bottom w:val="single" w:sz="4" w:space="0" w:color="auto"/>
              <w:right w:val="single" w:sz="4" w:space="0" w:color="auto"/>
            </w:tcBorders>
          </w:tcPr>
          <w:p w14:paraId="28B53E89" w14:textId="77777777" w:rsidR="0030178C" w:rsidRPr="00223B21" w:rsidRDefault="0030178C" w:rsidP="005F04ED">
            <w:pPr>
              <w:pStyle w:val="a7"/>
              <w:spacing w:before="156"/>
              <w:rPr>
                <w:rFonts w:ascii="方正仿宋简体" w:eastAsia="方正仿宋简体" w:hAnsi="Times New Roman" w:cstheme="minorBidi"/>
                <w:b/>
                <w:color w:val="000000" w:themeColor="text1"/>
                <w:kern w:val="2"/>
                <w:sz w:val="24"/>
                <w:szCs w:val="24"/>
              </w:rPr>
            </w:pPr>
          </w:p>
        </w:tc>
        <w:tc>
          <w:tcPr>
            <w:tcW w:w="6237" w:type="dxa"/>
            <w:tcBorders>
              <w:top w:val="single" w:sz="4" w:space="0" w:color="auto"/>
              <w:left w:val="single" w:sz="4" w:space="0" w:color="auto"/>
              <w:bottom w:val="single" w:sz="4" w:space="0" w:color="auto"/>
              <w:right w:val="double" w:sz="4" w:space="0" w:color="auto"/>
            </w:tcBorders>
          </w:tcPr>
          <w:p w14:paraId="4C2CE450" w14:textId="77777777" w:rsidR="0030178C" w:rsidRPr="00223B21" w:rsidRDefault="0030178C" w:rsidP="005F04ED">
            <w:pPr>
              <w:pStyle w:val="a7"/>
              <w:spacing w:before="156"/>
              <w:rPr>
                <w:rFonts w:ascii="方正仿宋简体" w:eastAsia="方正仿宋简体" w:hAnsi="Times New Roman" w:cstheme="minorBidi"/>
                <w:b/>
                <w:color w:val="000000" w:themeColor="text1"/>
                <w:kern w:val="2"/>
                <w:sz w:val="24"/>
                <w:szCs w:val="24"/>
              </w:rPr>
            </w:pPr>
          </w:p>
        </w:tc>
      </w:tr>
      <w:tr w:rsidR="0030178C" w:rsidRPr="00223B21" w14:paraId="368BDD6A" w14:textId="77777777" w:rsidTr="006F76A2">
        <w:trPr>
          <w:cantSplit/>
          <w:jc w:val="center"/>
        </w:trPr>
        <w:tc>
          <w:tcPr>
            <w:tcW w:w="1069" w:type="dxa"/>
            <w:tcBorders>
              <w:top w:val="single" w:sz="4" w:space="0" w:color="auto"/>
              <w:left w:val="double" w:sz="4" w:space="0" w:color="auto"/>
              <w:bottom w:val="single" w:sz="4" w:space="0" w:color="auto"/>
              <w:right w:val="single" w:sz="4" w:space="0" w:color="auto"/>
            </w:tcBorders>
          </w:tcPr>
          <w:p w14:paraId="2C0D3703" w14:textId="77777777" w:rsidR="0030178C" w:rsidRPr="00223B21" w:rsidRDefault="0030178C" w:rsidP="005F04ED">
            <w:pPr>
              <w:pStyle w:val="a7"/>
              <w:spacing w:before="156"/>
              <w:rPr>
                <w:rFonts w:ascii="方正仿宋简体" w:eastAsia="方正仿宋简体" w:hAnsi="Times New Roman" w:cstheme="minorBidi"/>
                <w:b/>
                <w:color w:val="000000" w:themeColor="text1"/>
                <w:kern w:val="2"/>
                <w:sz w:val="24"/>
                <w:szCs w:val="24"/>
              </w:rPr>
            </w:pPr>
          </w:p>
        </w:tc>
        <w:tc>
          <w:tcPr>
            <w:tcW w:w="1199" w:type="dxa"/>
            <w:gridSpan w:val="2"/>
            <w:tcBorders>
              <w:top w:val="single" w:sz="4" w:space="0" w:color="auto"/>
              <w:left w:val="single" w:sz="4" w:space="0" w:color="auto"/>
              <w:bottom w:val="single" w:sz="4" w:space="0" w:color="auto"/>
              <w:right w:val="single" w:sz="4" w:space="0" w:color="auto"/>
            </w:tcBorders>
          </w:tcPr>
          <w:p w14:paraId="12042C0F" w14:textId="77777777" w:rsidR="0030178C" w:rsidRPr="00223B21" w:rsidRDefault="0030178C" w:rsidP="005F04ED">
            <w:pPr>
              <w:pStyle w:val="a7"/>
              <w:spacing w:before="156"/>
              <w:rPr>
                <w:rFonts w:ascii="方正仿宋简体" w:eastAsia="方正仿宋简体" w:hAnsi="Times New Roman" w:cstheme="minorBidi"/>
                <w:b/>
                <w:color w:val="000000" w:themeColor="text1"/>
                <w:kern w:val="2"/>
                <w:sz w:val="24"/>
                <w:szCs w:val="24"/>
              </w:rPr>
            </w:pPr>
          </w:p>
        </w:tc>
        <w:tc>
          <w:tcPr>
            <w:tcW w:w="6237" w:type="dxa"/>
            <w:tcBorders>
              <w:top w:val="single" w:sz="4" w:space="0" w:color="auto"/>
              <w:left w:val="single" w:sz="4" w:space="0" w:color="auto"/>
              <w:bottom w:val="single" w:sz="4" w:space="0" w:color="auto"/>
              <w:right w:val="double" w:sz="4" w:space="0" w:color="auto"/>
            </w:tcBorders>
          </w:tcPr>
          <w:p w14:paraId="451AF73E" w14:textId="77777777" w:rsidR="0030178C" w:rsidRPr="00223B21" w:rsidRDefault="0030178C" w:rsidP="005F04ED">
            <w:pPr>
              <w:pStyle w:val="a7"/>
              <w:spacing w:before="156"/>
              <w:rPr>
                <w:rFonts w:ascii="方正仿宋简体" w:eastAsia="方正仿宋简体" w:hAnsi="Times New Roman" w:cstheme="minorBidi"/>
                <w:b/>
                <w:color w:val="000000" w:themeColor="text1"/>
                <w:kern w:val="2"/>
                <w:sz w:val="24"/>
                <w:szCs w:val="24"/>
              </w:rPr>
            </w:pPr>
          </w:p>
        </w:tc>
      </w:tr>
      <w:tr w:rsidR="0030178C" w:rsidRPr="00223B21" w14:paraId="774C9E90" w14:textId="77777777" w:rsidTr="006F76A2">
        <w:trPr>
          <w:cantSplit/>
          <w:jc w:val="center"/>
        </w:trPr>
        <w:tc>
          <w:tcPr>
            <w:tcW w:w="1069" w:type="dxa"/>
            <w:tcBorders>
              <w:top w:val="single" w:sz="4" w:space="0" w:color="auto"/>
              <w:left w:val="double" w:sz="4" w:space="0" w:color="auto"/>
              <w:bottom w:val="single" w:sz="4" w:space="0" w:color="auto"/>
              <w:right w:val="single" w:sz="4" w:space="0" w:color="auto"/>
            </w:tcBorders>
          </w:tcPr>
          <w:p w14:paraId="32204E0A" w14:textId="77777777" w:rsidR="0030178C" w:rsidRPr="00223B21" w:rsidRDefault="0030178C" w:rsidP="005F04ED">
            <w:pPr>
              <w:pStyle w:val="a7"/>
              <w:spacing w:before="156"/>
              <w:rPr>
                <w:rFonts w:ascii="方正仿宋简体" w:eastAsia="方正仿宋简体" w:hAnsi="Times New Roman" w:cstheme="minorBidi"/>
                <w:b/>
                <w:color w:val="000000" w:themeColor="text1"/>
                <w:kern w:val="2"/>
                <w:sz w:val="24"/>
                <w:szCs w:val="24"/>
              </w:rPr>
            </w:pPr>
          </w:p>
        </w:tc>
        <w:tc>
          <w:tcPr>
            <w:tcW w:w="1199" w:type="dxa"/>
            <w:gridSpan w:val="2"/>
            <w:tcBorders>
              <w:top w:val="single" w:sz="4" w:space="0" w:color="auto"/>
              <w:left w:val="single" w:sz="4" w:space="0" w:color="auto"/>
              <w:bottom w:val="single" w:sz="4" w:space="0" w:color="auto"/>
              <w:right w:val="single" w:sz="4" w:space="0" w:color="auto"/>
            </w:tcBorders>
          </w:tcPr>
          <w:p w14:paraId="1C5EB060" w14:textId="77777777" w:rsidR="0030178C" w:rsidRPr="00223B21" w:rsidRDefault="0030178C" w:rsidP="005F04ED">
            <w:pPr>
              <w:pStyle w:val="a7"/>
              <w:spacing w:before="156"/>
              <w:rPr>
                <w:rFonts w:ascii="方正仿宋简体" w:eastAsia="方正仿宋简体" w:hAnsi="Times New Roman" w:cstheme="minorBidi"/>
                <w:b/>
                <w:color w:val="000000" w:themeColor="text1"/>
                <w:kern w:val="2"/>
                <w:sz w:val="24"/>
                <w:szCs w:val="24"/>
              </w:rPr>
            </w:pPr>
          </w:p>
        </w:tc>
        <w:tc>
          <w:tcPr>
            <w:tcW w:w="6237" w:type="dxa"/>
            <w:tcBorders>
              <w:top w:val="single" w:sz="4" w:space="0" w:color="auto"/>
              <w:left w:val="single" w:sz="4" w:space="0" w:color="auto"/>
              <w:bottom w:val="single" w:sz="4" w:space="0" w:color="auto"/>
              <w:right w:val="double" w:sz="4" w:space="0" w:color="auto"/>
            </w:tcBorders>
          </w:tcPr>
          <w:p w14:paraId="77A10513" w14:textId="77777777" w:rsidR="0030178C" w:rsidRPr="00223B21" w:rsidRDefault="0030178C" w:rsidP="005F04ED">
            <w:pPr>
              <w:pStyle w:val="a7"/>
              <w:spacing w:before="156"/>
              <w:rPr>
                <w:rFonts w:ascii="方正仿宋简体" w:eastAsia="方正仿宋简体" w:hAnsi="Times New Roman" w:cstheme="minorBidi"/>
                <w:b/>
                <w:color w:val="000000" w:themeColor="text1"/>
                <w:kern w:val="2"/>
                <w:sz w:val="24"/>
                <w:szCs w:val="24"/>
              </w:rPr>
            </w:pPr>
          </w:p>
        </w:tc>
      </w:tr>
      <w:tr w:rsidR="0030178C" w:rsidRPr="00223B21" w14:paraId="47BF2D64" w14:textId="77777777" w:rsidTr="006F76A2">
        <w:trPr>
          <w:cantSplit/>
          <w:jc w:val="center"/>
        </w:trPr>
        <w:tc>
          <w:tcPr>
            <w:tcW w:w="1069" w:type="dxa"/>
            <w:tcBorders>
              <w:top w:val="single" w:sz="4" w:space="0" w:color="auto"/>
              <w:left w:val="double" w:sz="4" w:space="0" w:color="auto"/>
              <w:bottom w:val="double" w:sz="4" w:space="0" w:color="auto"/>
              <w:right w:val="single" w:sz="4" w:space="0" w:color="auto"/>
            </w:tcBorders>
          </w:tcPr>
          <w:p w14:paraId="1120ACB3" w14:textId="77777777" w:rsidR="0030178C" w:rsidRPr="00223B21" w:rsidRDefault="0030178C" w:rsidP="005F04ED">
            <w:pPr>
              <w:pStyle w:val="a7"/>
              <w:spacing w:before="156"/>
              <w:rPr>
                <w:rFonts w:ascii="方正仿宋简体" w:eastAsia="方正仿宋简体" w:hAnsi="Times New Roman" w:cstheme="minorBidi"/>
                <w:b/>
                <w:color w:val="000000" w:themeColor="text1"/>
                <w:kern w:val="2"/>
                <w:sz w:val="24"/>
                <w:szCs w:val="24"/>
              </w:rPr>
            </w:pPr>
          </w:p>
        </w:tc>
        <w:tc>
          <w:tcPr>
            <w:tcW w:w="1199" w:type="dxa"/>
            <w:gridSpan w:val="2"/>
            <w:tcBorders>
              <w:top w:val="single" w:sz="4" w:space="0" w:color="auto"/>
              <w:left w:val="single" w:sz="4" w:space="0" w:color="auto"/>
              <w:bottom w:val="double" w:sz="4" w:space="0" w:color="auto"/>
              <w:right w:val="single" w:sz="4" w:space="0" w:color="auto"/>
            </w:tcBorders>
          </w:tcPr>
          <w:p w14:paraId="2D8DFE3C" w14:textId="77777777" w:rsidR="0030178C" w:rsidRPr="00223B21" w:rsidRDefault="0030178C" w:rsidP="005F04ED">
            <w:pPr>
              <w:pStyle w:val="a7"/>
              <w:spacing w:before="156"/>
              <w:rPr>
                <w:rFonts w:ascii="方正仿宋简体" w:eastAsia="方正仿宋简体" w:hAnsi="Times New Roman" w:cstheme="minorBidi"/>
                <w:b/>
                <w:color w:val="000000" w:themeColor="text1"/>
                <w:kern w:val="2"/>
                <w:sz w:val="24"/>
                <w:szCs w:val="24"/>
              </w:rPr>
            </w:pPr>
          </w:p>
        </w:tc>
        <w:tc>
          <w:tcPr>
            <w:tcW w:w="6237" w:type="dxa"/>
            <w:tcBorders>
              <w:top w:val="single" w:sz="4" w:space="0" w:color="auto"/>
              <w:left w:val="single" w:sz="4" w:space="0" w:color="auto"/>
              <w:bottom w:val="double" w:sz="4" w:space="0" w:color="auto"/>
              <w:right w:val="double" w:sz="4" w:space="0" w:color="auto"/>
            </w:tcBorders>
          </w:tcPr>
          <w:p w14:paraId="3B5F07E8" w14:textId="77777777" w:rsidR="0030178C" w:rsidRPr="00223B21" w:rsidRDefault="0030178C" w:rsidP="005F04ED">
            <w:pPr>
              <w:pStyle w:val="a7"/>
              <w:spacing w:before="156"/>
              <w:rPr>
                <w:rFonts w:ascii="方正仿宋简体" w:eastAsia="方正仿宋简体" w:hAnsi="Times New Roman" w:cstheme="minorBidi"/>
                <w:b/>
                <w:color w:val="000000" w:themeColor="text1"/>
                <w:kern w:val="2"/>
                <w:sz w:val="24"/>
                <w:szCs w:val="24"/>
              </w:rPr>
            </w:pPr>
          </w:p>
        </w:tc>
      </w:tr>
    </w:tbl>
    <w:p w14:paraId="697E5906" w14:textId="77777777" w:rsidR="00945C84" w:rsidRPr="006A1266" w:rsidRDefault="00945C84" w:rsidP="00FE62BC">
      <w:pPr>
        <w:spacing w:before="156"/>
        <w:ind w:firstLine="480"/>
        <w:rPr>
          <w:rFonts w:ascii="方正仿宋简体" w:eastAsia="方正仿宋简体" w:hAnsi="Times New Roman"/>
          <w:color w:val="000000" w:themeColor="text1"/>
        </w:rPr>
      </w:pPr>
    </w:p>
    <w:p w14:paraId="2F2A1FA9" w14:textId="77777777" w:rsidR="006B3F05" w:rsidRPr="006A1266" w:rsidRDefault="006B3F05" w:rsidP="00FE62BC">
      <w:pPr>
        <w:spacing w:before="156" w:line="480" w:lineRule="auto"/>
        <w:ind w:firstLine="560"/>
        <w:rPr>
          <w:rFonts w:ascii="方正仿宋简体" w:eastAsia="方正仿宋简体" w:hAnsi="Times New Roman"/>
          <w:color w:val="000000" w:themeColor="text1"/>
          <w:sz w:val="28"/>
          <w:szCs w:val="28"/>
        </w:rPr>
        <w:sectPr w:rsidR="006B3F05" w:rsidRPr="006A1266" w:rsidSect="000A6EE7">
          <w:headerReference w:type="default" r:id="rId14"/>
          <w:footerReference w:type="default" r:id="rId15"/>
          <w:headerReference w:type="first" r:id="rId16"/>
          <w:footerReference w:type="first" r:id="rId17"/>
          <w:pgSz w:w="11906" w:h="16838"/>
          <w:pgMar w:top="1440" w:right="1800" w:bottom="1440" w:left="1800" w:header="851" w:footer="992" w:gutter="0"/>
          <w:pgNumType w:fmt="upperRoman" w:start="1"/>
          <w:cols w:space="425"/>
          <w:docGrid w:type="lines" w:linePitch="312"/>
        </w:sectPr>
      </w:pPr>
    </w:p>
    <w:p w14:paraId="7E0D601F" w14:textId="77777777" w:rsidR="00945C84" w:rsidRPr="006A1266" w:rsidRDefault="00945C84" w:rsidP="006F76A2">
      <w:pPr>
        <w:pageBreakBefore/>
        <w:spacing w:before="156" w:afterLines="50" w:after="156"/>
        <w:jc w:val="center"/>
        <w:rPr>
          <w:rFonts w:ascii="方正仿宋简体" w:eastAsia="方正仿宋简体" w:hAnsiTheme="majorEastAsia"/>
          <w:b/>
          <w:bCs/>
          <w:color w:val="000000" w:themeColor="text1"/>
          <w:sz w:val="44"/>
          <w:szCs w:val="44"/>
          <w:lang w:val="en-GB"/>
        </w:rPr>
      </w:pPr>
      <w:r w:rsidRPr="006A1266">
        <w:rPr>
          <w:rFonts w:ascii="方正仿宋简体" w:eastAsia="方正仿宋简体" w:hAnsiTheme="majorEastAsia" w:hint="eastAsia"/>
          <w:b/>
          <w:bCs/>
          <w:color w:val="000000" w:themeColor="text1"/>
          <w:sz w:val="44"/>
          <w:szCs w:val="44"/>
          <w:lang w:val="en-GB"/>
        </w:rPr>
        <w:lastRenderedPageBreak/>
        <w:t>目</w:t>
      </w:r>
      <w:r w:rsidRPr="006A1266">
        <w:rPr>
          <w:rFonts w:ascii="方正仿宋简体" w:eastAsia="方正仿宋简体" w:hAnsiTheme="majorEastAsia"/>
          <w:b/>
          <w:bCs/>
          <w:color w:val="000000" w:themeColor="text1"/>
          <w:sz w:val="44"/>
          <w:szCs w:val="44"/>
          <w:lang w:val="en-GB"/>
        </w:rPr>
        <w:t xml:space="preserve">   </w:t>
      </w:r>
      <w:r w:rsidRPr="006A1266">
        <w:rPr>
          <w:rFonts w:ascii="方正仿宋简体" w:eastAsia="方正仿宋简体" w:hAnsiTheme="majorEastAsia" w:hint="eastAsia"/>
          <w:b/>
          <w:bCs/>
          <w:color w:val="000000" w:themeColor="text1"/>
          <w:sz w:val="44"/>
          <w:szCs w:val="44"/>
          <w:lang w:val="en-GB"/>
        </w:rPr>
        <w:t>录</w:t>
      </w:r>
    </w:p>
    <w:p w14:paraId="5F689896" w14:textId="77777777" w:rsidR="009E21A9" w:rsidRDefault="00851366">
      <w:pPr>
        <w:pStyle w:val="11"/>
        <w:tabs>
          <w:tab w:val="left" w:pos="1050"/>
          <w:tab w:val="right" w:leader="dot" w:pos="8296"/>
        </w:tabs>
        <w:spacing w:before="156"/>
        <w:rPr>
          <w:rFonts w:asciiTheme="minorHAnsi" w:eastAsiaTheme="minorEastAsia" w:hAnsiTheme="minorHAnsi" w:cstheme="minorBidi"/>
          <w:noProof/>
        </w:rPr>
      </w:pPr>
      <w:r w:rsidRPr="00D57CFE">
        <w:rPr>
          <w:rFonts w:ascii="方正仿宋简体" w:eastAsia="方正仿宋简体" w:hint="eastAsia"/>
          <w:b/>
          <w:color w:val="000000" w:themeColor="text1"/>
          <w:sz w:val="32"/>
          <w:szCs w:val="32"/>
        </w:rPr>
        <w:fldChar w:fldCharType="begin"/>
      </w:r>
      <w:r w:rsidR="00A50904" w:rsidRPr="006A1266">
        <w:rPr>
          <w:rFonts w:ascii="方正仿宋简体" w:eastAsia="方正仿宋简体"/>
          <w:b/>
          <w:color w:val="000000" w:themeColor="text1"/>
          <w:sz w:val="32"/>
          <w:szCs w:val="32"/>
        </w:rPr>
        <w:instrText xml:space="preserve"> TOC \o "1-3" \h \z \u </w:instrText>
      </w:r>
      <w:r w:rsidRPr="00D57CFE">
        <w:rPr>
          <w:rFonts w:ascii="方正仿宋简体" w:eastAsia="方正仿宋简体" w:hint="eastAsia"/>
          <w:b/>
          <w:color w:val="000000" w:themeColor="text1"/>
          <w:sz w:val="32"/>
          <w:szCs w:val="32"/>
        </w:rPr>
        <w:fldChar w:fldCharType="separate"/>
      </w:r>
      <w:hyperlink w:anchor="_Toc444186429" w:history="1">
        <w:r w:rsidR="009E21A9" w:rsidRPr="003F5033">
          <w:rPr>
            <w:rStyle w:val="a9"/>
            <w:rFonts w:ascii="方正仿宋简体" w:eastAsia="方正仿宋简体" w:hint="eastAsia"/>
            <w:noProof/>
          </w:rPr>
          <w:t>一、</w:t>
        </w:r>
        <w:r w:rsidR="009E21A9">
          <w:rPr>
            <w:rFonts w:asciiTheme="minorHAnsi" w:eastAsiaTheme="minorEastAsia" w:hAnsiTheme="minorHAnsi" w:cstheme="minorBidi"/>
            <w:noProof/>
          </w:rPr>
          <w:tab/>
        </w:r>
        <w:r w:rsidR="009E21A9" w:rsidRPr="003F5033">
          <w:rPr>
            <w:rStyle w:val="a9"/>
            <w:rFonts w:ascii="方正仿宋简体" w:eastAsia="方正仿宋简体" w:hint="eastAsia"/>
            <w:noProof/>
          </w:rPr>
          <w:t>说明</w:t>
        </w:r>
        <w:r w:rsidR="009E21A9">
          <w:rPr>
            <w:noProof/>
            <w:webHidden/>
          </w:rPr>
          <w:tab/>
        </w:r>
        <w:r w:rsidR="009E21A9">
          <w:rPr>
            <w:noProof/>
            <w:webHidden/>
          </w:rPr>
          <w:fldChar w:fldCharType="begin"/>
        </w:r>
        <w:r w:rsidR="009E21A9">
          <w:rPr>
            <w:noProof/>
            <w:webHidden/>
          </w:rPr>
          <w:instrText xml:space="preserve"> PAGEREF _Toc444186429 \h </w:instrText>
        </w:r>
        <w:r w:rsidR="009E21A9">
          <w:rPr>
            <w:noProof/>
            <w:webHidden/>
          </w:rPr>
        </w:r>
        <w:r w:rsidR="009E21A9">
          <w:rPr>
            <w:noProof/>
            <w:webHidden/>
          </w:rPr>
          <w:fldChar w:fldCharType="separate"/>
        </w:r>
        <w:r w:rsidR="009E21A9">
          <w:rPr>
            <w:noProof/>
            <w:webHidden/>
          </w:rPr>
          <w:t>1</w:t>
        </w:r>
        <w:r w:rsidR="009E21A9">
          <w:rPr>
            <w:noProof/>
            <w:webHidden/>
          </w:rPr>
          <w:fldChar w:fldCharType="end"/>
        </w:r>
      </w:hyperlink>
    </w:p>
    <w:p w14:paraId="4AB29266" w14:textId="77777777" w:rsidR="009E21A9" w:rsidRDefault="007B3CCF">
      <w:pPr>
        <w:pStyle w:val="11"/>
        <w:tabs>
          <w:tab w:val="left" w:pos="1050"/>
          <w:tab w:val="right" w:leader="dot" w:pos="8296"/>
        </w:tabs>
        <w:spacing w:before="156"/>
        <w:rPr>
          <w:rFonts w:asciiTheme="minorHAnsi" w:eastAsiaTheme="minorEastAsia" w:hAnsiTheme="minorHAnsi" w:cstheme="minorBidi"/>
          <w:noProof/>
        </w:rPr>
      </w:pPr>
      <w:hyperlink w:anchor="_Toc444186430" w:history="1">
        <w:r w:rsidR="009E21A9" w:rsidRPr="003F5033">
          <w:rPr>
            <w:rStyle w:val="a9"/>
            <w:rFonts w:ascii="方正仿宋简体" w:eastAsia="方正仿宋简体" w:hint="eastAsia"/>
            <w:noProof/>
          </w:rPr>
          <w:t>二、</w:t>
        </w:r>
        <w:r w:rsidR="009E21A9">
          <w:rPr>
            <w:rFonts w:asciiTheme="minorHAnsi" w:eastAsiaTheme="minorEastAsia" w:hAnsiTheme="minorHAnsi" w:cstheme="minorBidi"/>
            <w:noProof/>
          </w:rPr>
          <w:tab/>
        </w:r>
        <w:r w:rsidR="009E21A9" w:rsidRPr="003F5033">
          <w:rPr>
            <w:rStyle w:val="a9"/>
            <w:rFonts w:ascii="方正仿宋简体" w:eastAsia="方正仿宋简体" w:hint="eastAsia"/>
            <w:noProof/>
          </w:rPr>
          <w:t>参考文档</w:t>
        </w:r>
        <w:r w:rsidR="009E21A9">
          <w:rPr>
            <w:noProof/>
            <w:webHidden/>
          </w:rPr>
          <w:tab/>
        </w:r>
        <w:r w:rsidR="009E21A9">
          <w:rPr>
            <w:noProof/>
            <w:webHidden/>
          </w:rPr>
          <w:fldChar w:fldCharType="begin"/>
        </w:r>
        <w:r w:rsidR="009E21A9">
          <w:rPr>
            <w:noProof/>
            <w:webHidden/>
          </w:rPr>
          <w:instrText xml:space="preserve"> PAGEREF _Toc444186430 \h </w:instrText>
        </w:r>
        <w:r w:rsidR="009E21A9">
          <w:rPr>
            <w:noProof/>
            <w:webHidden/>
          </w:rPr>
        </w:r>
        <w:r w:rsidR="009E21A9">
          <w:rPr>
            <w:noProof/>
            <w:webHidden/>
          </w:rPr>
          <w:fldChar w:fldCharType="separate"/>
        </w:r>
        <w:r w:rsidR="009E21A9">
          <w:rPr>
            <w:noProof/>
            <w:webHidden/>
          </w:rPr>
          <w:t>1</w:t>
        </w:r>
        <w:r w:rsidR="009E21A9">
          <w:rPr>
            <w:noProof/>
            <w:webHidden/>
          </w:rPr>
          <w:fldChar w:fldCharType="end"/>
        </w:r>
      </w:hyperlink>
    </w:p>
    <w:p w14:paraId="3FA74013" w14:textId="77777777" w:rsidR="009E21A9" w:rsidRDefault="007B3CCF">
      <w:pPr>
        <w:pStyle w:val="11"/>
        <w:tabs>
          <w:tab w:val="left" w:pos="1050"/>
          <w:tab w:val="right" w:leader="dot" w:pos="8296"/>
        </w:tabs>
        <w:spacing w:before="156"/>
        <w:rPr>
          <w:rFonts w:asciiTheme="minorHAnsi" w:eastAsiaTheme="minorEastAsia" w:hAnsiTheme="minorHAnsi" w:cstheme="minorBidi"/>
          <w:noProof/>
        </w:rPr>
      </w:pPr>
      <w:hyperlink w:anchor="_Toc444186431" w:history="1">
        <w:r w:rsidR="009E21A9" w:rsidRPr="003F5033">
          <w:rPr>
            <w:rStyle w:val="a9"/>
            <w:rFonts w:ascii="方正仿宋简体" w:eastAsia="方正仿宋简体" w:hint="eastAsia"/>
            <w:noProof/>
          </w:rPr>
          <w:t>三、</w:t>
        </w:r>
        <w:r w:rsidR="009E21A9">
          <w:rPr>
            <w:rFonts w:asciiTheme="minorHAnsi" w:eastAsiaTheme="minorEastAsia" w:hAnsiTheme="minorHAnsi" w:cstheme="minorBidi"/>
            <w:noProof/>
          </w:rPr>
          <w:tab/>
        </w:r>
        <w:r w:rsidR="009E21A9" w:rsidRPr="003F5033">
          <w:rPr>
            <w:rStyle w:val="a9"/>
            <w:rFonts w:ascii="方正仿宋简体" w:eastAsia="方正仿宋简体" w:hint="eastAsia"/>
            <w:noProof/>
          </w:rPr>
          <w:t>业务简介</w:t>
        </w:r>
        <w:r w:rsidR="009E21A9">
          <w:rPr>
            <w:noProof/>
            <w:webHidden/>
          </w:rPr>
          <w:tab/>
        </w:r>
        <w:r w:rsidR="009E21A9">
          <w:rPr>
            <w:noProof/>
            <w:webHidden/>
          </w:rPr>
          <w:fldChar w:fldCharType="begin"/>
        </w:r>
        <w:r w:rsidR="009E21A9">
          <w:rPr>
            <w:noProof/>
            <w:webHidden/>
          </w:rPr>
          <w:instrText xml:space="preserve"> PAGEREF _Toc444186431 \h </w:instrText>
        </w:r>
        <w:r w:rsidR="009E21A9">
          <w:rPr>
            <w:noProof/>
            <w:webHidden/>
          </w:rPr>
        </w:r>
        <w:r w:rsidR="009E21A9">
          <w:rPr>
            <w:noProof/>
            <w:webHidden/>
          </w:rPr>
          <w:fldChar w:fldCharType="separate"/>
        </w:r>
        <w:r w:rsidR="009E21A9">
          <w:rPr>
            <w:noProof/>
            <w:webHidden/>
          </w:rPr>
          <w:t>1</w:t>
        </w:r>
        <w:r w:rsidR="009E21A9">
          <w:rPr>
            <w:noProof/>
            <w:webHidden/>
          </w:rPr>
          <w:fldChar w:fldCharType="end"/>
        </w:r>
      </w:hyperlink>
    </w:p>
    <w:p w14:paraId="0E51FDC2" w14:textId="77777777" w:rsidR="009E21A9" w:rsidRDefault="007B3CCF">
      <w:pPr>
        <w:pStyle w:val="21"/>
        <w:tabs>
          <w:tab w:val="left" w:pos="1050"/>
          <w:tab w:val="right" w:leader="dot" w:pos="8296"/>
        </w:tabs>
        <w:spacing w:before="156"/>
        <w:ind w:left="210"/>
        <w:rPr>
          <w:rFonts w:asciiTheme="minorHAnsi" w:eastAsiaTheme="minorEastAsia" w:hAnsiTheme="minorHAnsi" w:cstheme="minorBidi"/>
          <w:noProof/>
        </w:rPr>
      </w:pPr>
      <w:hyperlink w:anchor="_Toc444186432" w:history="1">
        <w:r w:rsidR="009E21A9" w:rsidRPr="003F5033">
          <w:rPr>
            <w:rStyle w:val="a9"/>
            <w:rFonts w:asciiTheme="majorEastAsia" w:hAnsiTheme="majorEastAsia"/>
            <w:noProof/>
          </w:rPr>
          <w:t>3.1</w:t>
        </w:r>
        <w:r w:rsidR="009E21A9">
          <w:rPr>
            <w:rFonts w:asciiTheme="minorHAnsi" w:eastAsiaTheme="minorEastAsia" w:hAnsiTheme="minorHAnsi" w:cstheme="minorBidi"/>
            <w:noProof/>
          </w:rPr>
          <w:tab/>
        </w:r>
        <w:r w:rsidR="009E21A9" w:rsidRPr="003F5033">
          <w:rPr>
            <w:rStyle w:val="a9"/>
            <w:rFonts w:ascii="方正仿宋简体" w:eastAsia="方正仿宋简体" w:hint="eastAsia"/>
            <w:noProof/>
          </w:rPr>
          <w:t>挂牌公司分层信息发布时间和对象</w:t>
        </w:r>
        <w:r w:rsidR="009E21A9">
          <w:rPr>
            <w:noProof/>
            <w:webHidden/>
          </w:rPr>
          <w:tab/>
        </w:r>
        <w:r w:rsidR="009E21A9">
          <w:rPr>
            <w:noProof/>
            <w:webHidden/>
          </w:rPr>
          <w:fldChar w:fldCharType="begin"/>
        </w:r>
        <w:r w:rsidR="009E21A9">
          <w:rPr>
            <w:noProof/>
            <w:webHidden/>
          </w:rPr>
          <w:instrText xml:space="preserve"> PAGEREF _Toc444186432 \h </w:instrText>
        </w:r>
        <w:r w:rsidR="009E21A9">
          <w:rPr>
            <w:noProof/>
            <w:webHidden/>
          </w:rPr>
        </w:r>
        <w:r w:rsidR="009E21A9">
          <w:rPr>
            <w:noProof/>
            <w:webHidden/>
          </w:rPr>
          <w:fldChar w:fldCharType="separate"/>
        </w:r>
        <w:r w:rsidR="009E21A9">
          <w:rPr>
            <w:noProof/>
            <w:webHidden/>
          </w:rPr>
          <w:t>2</w:t>
        </w:r>
        <w:r w:rsidR="009E21A9">
          <w:rPr>
            <w:noProof/>
            <w:webHidden/>
          </w:rPr>
          <w:fldChar w:fldCharType="end"/>
        </w:r>
      </w:hyperlink>
    </w:p>
    <w:p w14:paraId="7A80C1AE" w14:textId="77777777" w:rsidR="009E21A9" w:rsidRDefault="007B3CCF">
      <w:pPr>
        <w:pStyle w:val="21"/>
        <w:tabs>
          <w:tab w:val="left" w:pos="1050"/>
          <w:tab w:val="right" w:leader="dot" w:pos="8296"/>
        </w:tabs>
        <w:spacing w:before="156"/>
        <w:ind w:left="210"/>
        <w:rPr>
          <w:rFonts w:asciiTheme="minorHAnsi" w:eastAsiaTheme="minorEastAsia" w:hAnsiTheme="minorHAnsi" w:cstheme="minorBidi"/>
          <w:noProof/>
        </w:rPr>
      </w:pPr>
      <w:hyperlink w:anchor="_Toc444186433" w:history="1">
        <w:r w:rsidR="009E21A9" w:rsidRPr="003F5033">
          <w:rPr>
            <w:rStyle w:val="a9"/>
            <w:rFonts w:asciiTheme="majorEastAsia" w:hAnsiTheme="majorEastAsia"/>
            <w:noProof/>
          </w:rPr>
          <w:t>3.2</w:t>
        </w:r>
        <w:r w:rsidR="009E21A9">
          <w:rPr>
            <w:rFonts w:asciiTheme="minorHAnsi" w:eastAsiaTheme="minorEastAsia" w:hAnsiTheme="minorHAnsi" w:cstheme="minorBidi"/>
            <w:noProof/>
          </w:rPr>
          <w:tab/>
        </w:r>
        <w:r w:rsidR="009E21A9" w:rsidRPr="003F5033">
          <w:rPr>
            <w:rStyle w:val="a9"/>
            <w:rFonts w:ascii="方正仿宋简体" w:eastAsia="方正仿宋简体" w:hint="eastAsia"/>
            <w:noProof/>
          </w:rPr>
          <w:t>挂牌公司分层信息发布内容</w:t>
        </w:r>
        <w:r w:rsidR="009E21A9">
          <w:rPr>
            <w:noProof/>
            <w:webHidden/>
          </w:rPr>
          <w:tab/>
        </w:r>
        <w:r w:rsidR="009E21A9">
          <w:rPr>
            <w:noProof/>
            <w:webHidden/>
          </w:rPr>
          <w:fldChar w:fldCharType="begin"/>
        </w:r>
        <w:r w:rsidR="009E21A9">
          <w:rPr>
            <w:noProof/>
            <w:webHidden/>
          </w:rPr>
          <w:instrText xml:space="preserve"> PAGEREF _Toc444186433 \h </w:instrText>
        </w:r>
        <w:r w:rsidR="009E21A9">
          <w:rPr>
            <w:noProof/>
            <w:webHidden/>
          </w:rPr>
        </w:r>
        <w:r w:rsidR="009E21A9">
          <w:rPr>
            <w:noProof/>
            <w:webHidden/>
          </w:rPr>
          <w:fldChar w:fldCharType="separate"/>
        </w:r>
        <w:r w:rsidR="009E21A9">
          <w:rPr>
            <w:noProof/>
            <w:webHidden/>
          </w:rPr>
          <w:t>2</w:t>
        </w:r>
        <w:r w:rsidR="009E21A9">
          <w:rPr>
            <w:noProof/>
            <w:webHidden/>
          </w:rPr>
          <w:fldChar w:fldCharType="end"/>
        </w:r>
      </w:hyperlink>
    </w:p>
    <w:p w14:paraId="389337FB" w14:textId="77777777" w:rsidR="009E21A9" w:rsidRDefault="007B3CCF">
      <w:pPr>
        <w:pStyle w:val="11"/>
        <w:tabs>
          <w:tab w:val="left" w:pos="1050"/>
          <w:tab w:val="right" w:leader="dot" w:pos="8296"/>
        </w:tabs>
        <w:spacing w:before="156"/>
        <w:rPr>
          <w:rFonts w:asciiTheme="minorHAnsi" w:eastAsiaTheme="minorEastAsia" w:hAnsiTheme="minorHAnsi" w:cstheme="minorBidi"/>
          <w:noProof/>
        </w:rPr>
      </w:pPr>
      <w:hyperlink w:anchor="_Toc444186434" w:history="1">
        <w:r w:rsidR="009E21A9" w:rsidRPr="003F5033">
          <w:rPr>
            <w:rStyle w:val="a9"/>
            <w:rFonts w:ascii="方正仿宋简体" w:eastAsia="方正仿宋简体" w:hint="eastAsia"/>
            <w:noProof/>
          </w:rPr>
          <w:t>四、</w:t>
        </w:r>
        <w:r w:rsidR="009E21A9">
          <w:rPr>
            <w:rFonts w:asciiTheme="minorHAnsi" w:eastAsiaTheme="minorEastAsia" w:hAnsiTheme="minorHAnsi" w:cstheme="minorBidi"/>
            <w:noProof/>
          </w:rPr>
          <w:tab/>
        </w:r>
        <w:r w:rsidR="009E21A9" w:rsidRPr="003F5033">
          <w:rPr>
            <w:rStyle w:val="a9"/>
            <w:rFonts w:ascii="方正仿宋简体" w:eastAsia="方正仿宋简体" w:hint="eastAsia"/>
            <w:noProof/>
          </w:rPr>
          <w:t>数据接口修订说明</w:t>
        </w:r>
        <w:r w:rsidR="009E21A9">
          <w:rPr>
            <w:noProof/>
            <w:webHidden/>
          </w:rPr>
          <w:tab/>
        </w:r>
        <w:r w:rsidR="009E21A9">
          <w:rPr>
            <w:noProof/>
            <w:webHidden/>
          </w:rPr>
          <w:fldChar w:fldCharType="begin"/>
        </w:r>
        <w:r w:rsidR="009E21A9">
          <w:rPr>
            <w:noProof/>
            <w:webHidden/>
          </w:rPr>
          <w:instrText xml:space="preserve"> PAGEREF _Toc444186434 \h </w:instrText>
        </w:r>
        <w:r w:rsidR="009E21A9">
          <w:rPr>
            <w:noProof/>
            <w:webHidden/>
          </w:rPr>
        </w:r>
        <w:r w:rsidR="009E21A9">
          <w:rPr>
            <w:noProof/>
            <w:webHidden/>
          </w:rPr>
          <w:fldChar w:fldCharType="separate"/>
        </w:r>
        <w:r w:rsidR="009E21A9">
          <w:rPr>
            <w:noProof/>
            <w:webHidden/>
          </w:rPr>
          <w:t>3</w:t>
        </w:r>
        <w:r w:rsidR="009E21A9">
          <w:rPr>
            <w:noProof/>
            <w:webHidden/>
          </w:rPr>
          <w:fldChar w:fldCharType="end"/>
        </w:r>
      </w:hyperlink>
    </w:p>
    <w:p w14:paraId="02D7771F" w14:textId="77777777" w:rsidR="009E21A9" w:rsidRDefault="007B3CCF">
      <w:pPr>
        <w:pStyle w:val="21"/>
        <w:tabs>
          <w:tab w:val="left" w:pos="1050"/>
          <w:tab w:val="right" w:leader="dot" w:pos="8296"/>
        </w:tabs>
        <w:spacing w:before="156"/>
        <w:ind w:left="210"/>
        <w:rPr>
          <w:rFonts w:asciiTheme="minorHAnsi" w:eastAsiaTheme="minorEastAsia" w:hAnsiTheme="minorHAnsi" w:cstheme="minorBidi"/>
          <w:noProof/>
        </w:rPr>
      </w:pPr>
      <w:hyperlink w:anchor="_Toc444186435" w:history="1">
        <w:r w:rsidR="009E21A9" w:rsidRPr="003F5033">
          <w:rPr>
            <w:rStyle w:val="a9"/>
            <w:rFonts w:ascii="宋体" w:hAnsi="宋体"/>
            <w:noProof/>
          </w:rPr>
          <w:t>4.1</w:t>
        </w:r>
        <w:r w:rsidR="009E21A9">
          <w:rPr>
            <w:rFonts w:asciiTheme="minorHAnsi" w:eastAsiaTheme="minorEastAsia" w:hAnsiTheme="minorHAnsi" w:cstheme="minorBidi"/>
            <w:noProof/>
          </w:rPr>
          <w:tab/>
        </w:r>
        <w:r w:rsidR="009E21A9" w:rsidRPr="003F5033">
          <w:rPr>
            <w:rStyle w:val="a9"/>
            <w:rFonts w:ascii="方正仿宋简体" w:eastAsia="方正仿宋简体" w:hAnsi="宋体" w:hint="eastAsia"/>
            <w:noProof/>
          </w:rPr>
          <w:t>信息公告文件</w:t>
        </w:r>
        <w:r w:rsidR="009E21A9" w:rsidRPr="003F5033">
          <w:rPr>
            <w:rStyle w:val="a9"/>
            <w:rFonts w:ascii="方正仿宋简体" w:eastAsia="方正仿宋简体" w:hAnsi="宋体"/>
            <w:noProof/>
          </w:rPr>
          <w:t>xxyymmdd.nnn</w:t>
        </w:r>
        <w:r w:rsidR="009E21A9">
          <w:rPr>
            <w:noProof/>
            <w:webHidden/>
          </w:rPr>
          <w:tab/>
        </w:r>
        <w:r w:rsidR="009E21A9">
          <w:rPr>
            <w:noProof/>
            <w:webHidden/>
          </w:rPr>
          <w:fldChar w:fldCharType="begin"/>
        </w:r>
        <w:r w:rsidR="009E21A9">
          <w:rPr>
            <w:noProof/>
            <w:webHidden/>
          </w:rPr>
          <w:instrText xml:space="preserve"> PAGEREF _Toc444186435 \h </w:instrText>
        </w:r>
        <w:r w:rsidR="009E21A9">
          <w:rPr>
            <w:noProof/>
            <w:webHidden/>
          </w:rPr>
        </w:r>
        <w:r w:rsidR="009E21A9">
          <w:rPr>
            <w:noProof/>
            <w:webHidden/>
          </w:rPr>
          <w:fldChar w:fldCharType="separate"/>
        </w:r>
        <w:r w:rsidR="009E21A9">
          <w:rPr>
            <w:noProof/>
            <w:webHidden/>
          </w:rPr>
          <w:t>3</w:t>
        </w:r>
        <w:r w:rsidR="009E21A9">
          <w:rPr>
            <w:noProof/>
            <w:webHidden/>
          </w:rPr>
          <w:fldChar w:fldCharType="end"/>
        </w:r>
      </w:hyperlink>
    </w:p>
    <w:p w14:paraId="1F01990F" w14:textId="77777777" w:rsidR="009E21A9" w:rsidRDefault="007B3CCF">
      <w:pPr>
        <w:pStyle w:val="11"/>
        <w:tabs>
          <w:tab w:val="left" w:pos="1050"/>
          <w:tab w:val="right" w:leader="dot" w:pos="8296"/>
        </w:tabs>
        <w:spacing w:before="156"/>
        <w:rPr>
          <w:rFonts w:asciiTheme="minorHAnsi" w:eastAsiaTheme="minorEastAsia" w:hAnsiTheme="minorHAnsi" w:cstheme="minorBidi"/>
          <w:noProof/>
        </w:rPr>
      </w:pPr>
      <w:hyperlink w:anchor="_Toc444186436" w:history="1">
        <w:r w:rsidR="009E21A9" w:rsidRPr="003F5033">
          <w:rPr>
            <w:rStyle w:val="a9"/>
            <w:rFonts w:ascii="方正仿宋简体" w:eastAsia="方正仿宋简体" w:hint="eastAsia"/>
            <w:noProof/>
          </w:rPr>
          <w:t>五、</w:t>
        </w:r>
        <w:r w:rsidR="009E21A9">
          <w:rPr>
            <w:rFonts w:asciiTheme="minorHAnsi" w:eastAsiaTheme="minorEastAsia" w:hAnsiTheme="minorHAnsi" w:cstheme="minorBidi"/>
            <w:noProof/>
          </w:rPr>
          <w:tab/>
        </w:r>
        <w:r w:rsidR="009E21A9" w:rsidRPr="003F5033">
          <w:rPr>
            <w:rStyle w:val="a9"/>
            <w:rFonts w:ascii="方正仿宋简体" w:eastAsia="方正仿宋简体" w:hint="eastAsia"/>
            <w:noProof/>
          </w:rPr>
          <w:t>市场参与者技术系统注意事项</w:t>
        </w:r>
        <w:r w:rsidR="009E21A9">
          <w:rPr>
            <w:noProof/>
            <w:webHidden/>
          </w:rPr>
          <w:tab/>
        </w:r>
        <w:r w:rsidR="009E21A9">
          <w:rPr>
            <w:noProof/>
            <w:webHidden/>
          </w:rPr>
          <w:fldChar w:fldCharType="begin"/>
        </w:r>
        <w:r w:rsidR="009E21A9">
          <w:rPr>
            <w:noProof/>
            <w:webHidden/>
          </w:rPr>
          <w:instrText xml:space="preserve"> PAGEREF _Toc444186436 \h </w:instrText>
        </w:r>
        <w:r w:rsidR="009E21A9">
          <w:rPr>
            <w:noProof/>
            <w:webHidden/>
          </w:rPr>
        </w:r>
        <w:r w:rsidR="009E21A9">
          <w:rPr>
            <w:noProof/>
            <w:webHidden/>
          </w:rPr>
          <w:fldChar w:fldCharType="separate"/>
        </w:r>
        <w:r w:rsidR="009E21A9">
          <w:rPr>
            <w:noProof/>
            <w:webHidden/>
          </w:rPr>
          <w:t>5</w:t>
        </w:r>
        <w:r w:rsidR="009E21A9">
          <w:rPr>
            <w:noProof/>
            <w:webHidden/>
          </w:rPr>
          <w:fldChar w:fldCharType="end"/>
        </w:r>
      </w:hyperlink>
    </w:p>
    <w:p w14:paraId="1B59A228" w14:textId="77777777" w:rsidR="009E21A9" w:rsidRDefault="007B3CCF">
      <w:pPr>
        <w:pStyle w:val="11"/>
        <w:tabs>
          <w:tab w:val="left" w:pos="1050"/>
          <w:tab w:val="right" w:leader="dot" w:pos="8296"/>
        </w:tabs>
        <w:spacing w:before="156"/>
        <w:rPr>
          <w:rFonts w:asciiTheme="minorHAnsi" w:eastAsiaTheme="minorEastAsia" w:hAnsiTheme="minorHAnsi" w:cstheme="minorBidi"/>
          <w:noProof/>
        </w:rPr>
      </w:pPr>
      <w:hyperlink w:anchor="_Toc444186437" w:history="1">
        <w:r w:rsidR="009E21A9" w:rsidRPr="003F5033">
          <w:rPr>
            <w:rStyle w:val="a9"/>
            <w:rFonts w:ascii="方正仿宋简体" w:eastAsia="方正仿宋简体" w:hint="eastAsia"/>
            <w:noProof/>
          </w:rPr>
          <w:t>六、</w:t>
        </w:r>
        <w:r w:rsidR="009E21A9">
          <w:rPr>
            <w:rFonts w:asciiTheme="minorHAnsi" w:eastAsiaTheme="minorEastAsia" w:hAnsiTheme="minorHAnsi" w:cstheme="minorBidi"/>
            <w:noProof/>
          </w:rPr>
          <w:tab/>
        </w:r>
        <w:r w:rsidR="009E21A9" w:rsidRPr="003F5033">
          <w:rPr>
            <w:rStyle w:val="a9"/>
            <w:rFonts w:ascii="方正仿宋简体" w:eastAsia="方正仿宋简体" w:hint="eastAsia"/>
            <w:noProof/>
          </w:rPr>
          <w:t>联系方式</w:t>
        </w:r>
        <w:r w:rsidR="009E21A9">
          <w:rPr>
            <w:noProof/>
            <w:webHidden/>
          </w:rPr>
          <w:tab/>
        </w:r>
        <w:r w:rsidR="009E21A9">
          <w:rPr>
            <w:noProof/>
            <w:webHidden/>
          </w:rPr>
          <w:fldChar w:fldCharType="begin"/>
        </w:r>
        <w:r w:rsidR="009E21A9">
          <w:rPr>
            <w:noProof/>
            <w:webHidden/>
          </w:rPr>
          <w:instrText xml:space="preserve"> PAGEREF _Toc444186437 \h </w:instrText>
        </w:r>
        <w:r w:rsidR="009E21A9">
          <w:rPr>
            <w:noProof/>
            <w:webHidden/>
          </w:rPr>
        </w:r>
        <w:r w:rsidR="009E21A9">
          <w:rPr>
            <w:noProof/>
            <w:webHidden/>
          </w:rPr>
          <w:fldChar w:fldCharType="separate"/>
        </w:r>
        <w:r w:rsidR="009E21A9">
          <w:rPr>
            <w:noProof/>
            <w:webHidden/>
          </w:rPr>
          <w:t>5</w:t>
        </w:r>
        <w:r w:rsidR="009E21A9">
          <w:rPr>
            <w:noProof/>
            <w:webHidden/>
          </w:rPr>
          <w:fldChar w:fldCharType="end"/>
        </w:r>
      </w:hyperlink>
    </w:p>
    <w:p w14:paraId="2DB33444" w14:textId="77777777" w:rsidR="006B3F05" w:rsidRPr="006A1266" w:rsidRDefault="00851366" w:rsidP="00FE62BC">
      <w:pPr>
        <w:pStyle w:val="11"/>
        <w:tabs>
          <w:tab w:val="left" w:pos="1050"/>
          <w:tab w:val="right" w:leader="dot" w:pos="8296"/>
        </w:tabs>
        <w:spacing w:before="156"/>
        <w:ind w:firstLine="643"/>
        <w:rPr>
          <w:rFonts w:ascii="方正仿宋简体" w:eastAsia="方正仿宋简体"/>
          <w:b/>
          <w:color w:val="000000" w:themeColor="text1"/>
          <w:sz w:val="32"/>
          <w:szCs w:val="32"/>
        </w:rPr>
        <w:sectPr w:rsidR="006B3F05" w:rsidRPr="006A1266" w:rsidSect="000A6EE7">
          <w:headerReference w:type="default" r:id="rId18"/>
          <w:footerReference w:type="default" r:id="rId19"/>
          <w:pgSz w:w="11906" w:h="16838"/>
          <w:pgMar w:top="1440" w:right="1800" w:bottom="1440" w:left="1800" w:header="851" w:footer="992" w:gutter="0"/>
          <w:pgNumType w:fmt="upperRoman" w:start="1"/>
          <w:cols w:space="425"/>
          <w:docGrid w:type="lines" w:linePitch="312"/>
        </w:sectPr>
      </w:pPr>
      <w:r w:rsidRPr="00D57CFE">
        <w:rPr>
          <w:rFonts w:ascii="方正仿宋简体" w:eastAsia="方正仿宋简体" w:hint="eastAsia"/>
          <w:b/>
          <w:color w:val="000000" w:themeColor="text1"/>
          <w:sz w:val="32"/>
          <w:szCs w:val="32"/>
        </w:rPr>
        <w:fldChar w:fldCharType="end"/>
      </w:r>
    </w:p>
    <w:p w14:paraId="4EE8EEC4" w14:textId="77777777" w:rsidR="005646D4" w:rsidRPr="006A1266" w:rsidRDefault="005646D4" w:rsidP="00326F0C">
      <w:pPr>
        <w:pStyle w:val="1"/>
        <w:spacing w:before="156"/>
        <w:ind w:left="-210" w:firstLine="221"/>
        <w:rPr>
          <w:rFonts w:ascii="方正仿宋简体" w:eastAsia="方正仿宋简体"/>
          <w:color w:val="000000" w:themeColor="text1"/>
        </w:rPr>
      </w:pPr>
      <w:bookmarkStart w:id="4" w:name="_Toc444186429"/>
      <w:r w:rsidRPr="006A1266">
        <w:rPr>
          <w:rFonts w:ascii="方正仿宋简体" w:eastAsia="方正仿宋简体" w:hint="eastAsia"/>
          <w:color w:val="000000" w:themeColor="text1"/>
        </w:rPr>
        <w:lastRenderedPageBreak/>
        <w:t>说明</w:t>
      </w:r>
      <w:bookmarkEnd w:id="4"/>
    </w:p>
    <w:p w14:paraId="5CC7F7B1" w14:textId="17117892" w:rsidR="00B65211" w:rsidRPr="006F76A2" w:rsidRDefault="00B65211" w:rsidP="006F76A2">
      <w:pPr>
        <w:spacing w:beforeLines="0" w:line="560" w:lineRule="exact"/>
        <w:ind w:firstLineChars="200" w:firstLine="560"/>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sz w:val="28"/>
          <w:szCs w:val="28"/>
        </w:rPr>
        <w:t>为</w:t>
      </w:r>
      <w:r w:rsidR="003968C6" w:rsidRPr="006F76A2">
        <w:rPr>
          <w:rFonts w:ascii="Times New Roman" w:eastAsia="方正仿宋简体" w:hAnsi="Times New Roman" w:cs="Times New Roman"/>
          <w:sz w:val="28"/>
          <w:szCs w:val="28"/>
        </w:rPr>
        <w:t>支持挂牌公司分层管理制度，指导</w:t>
      </w:r>
      <w:r w:rsidRPr="006F76A2">
        <w:rPr>
          <w:rFonts w:ascii="Times New Roman" w:eastAsia="方正仿宋简体" w:hAnsi="Times New Roman" w:cs="Times New Roman"/>
          <w:sz w:val="28"/>
          <w:szCs w:val="28"/>
        </w:rPr>
        <w:t>各市场参与者</w:t>
      </w:r>
      <w:r w:rsidR="003968C6" w:rsidRPr="006F76A2">
        <w:rPr>
          <w:rFonts w:ascii="Times New Roman" w:eastAsia="方正仿宋简体" w:hAnsi="Times New Roman" w:cs="Times New Roman"/>
          <w:sz w:val="28"/>
          <w:szCs w:val="28"/>
        </w:rPr>
        <w:t>正确</w:t>
      </w:r>
      <w:r w:rsidRPr="006F76A2">
        <w:rPr>
          <w:rFonts w:ascii="Times New Roman" w:eastAsia="方正仿宋简体" w:hAnsi="Times New Roman" w:cs="Times New Roman"/>
          <w:sz w:val="28"/>
          <w:szCs w:val="28"/>
        </w:rPr>
        <w:t>接收并揭示</w:t>
      </w:r>
      <w:r w:rsidR="003968C6" w:rsidRPr="006F76A2">
        <w:rPr>
          <w:rFonts w:ascii="Times New Roman" w:eastAsia="方正仿宋简体" w:hAnsi="Times New Roman" w:cs="Times New Roman"/>
          <w:sz w:val="28"/>
          <w:szCs w:val="28"/>
        </w:rPr>
        <w:t>挂牌公司</w:t>
      </w:r>
      <w:r w:rsidRPr="006F76A2">
        <w:rPr>
          <w:rFonts w:ascii="Times New Roman" w:eastAsia="方正仿宋简体" w:hAnsi="Times New Roman" w:cs="Times New Roman"/>
          <w:sz w:val="28"/>
          <w:szCs w:val="28"/>
        </w:rPr>
        <w:t>分层信息，全国股转</w:t>
      </w:r>
      <w:r w:rsidR="00E640E5" w:rsidRPr="006F76A2">
        <w:rPr>
          <w:rFonts w:ascii="Times New Roman" w:eastAsia="方正仿宋简体" w:hAnsi="Times New Roman" w:cs="Times New Roman"/>
          <w:sz w:val="28"/>
          <w:szCs w:val="28"/>
        </w:rPr>
        <w:t>公司</w:t>
      </w:r>
      <w:r w:rsidRPr="006F76A2">
        <w:rPr>
          <w:rFonts w:ascii="Times New Roman" w:eastAsia="方正仿宋简体" w:hAnsi="Times New Roman" w:cs="Times New Roman"/>
          <w:sz w:val="28"/>
          <w:szCs w:val="28"/>
        </w:rPr>
        <w:t>专门编制和发布本指南，供相关市场参与者及其</w:t>
      </w:r>
      <w:r w:rsidRPr="006F76A2">
        <w:rPr>
          <w:rFonts w:ascii="Times New Roman" w:eastAsia="方正仿宋简体" w:hAnsi="Times New Roman" w:cs="Times New Roman"/>
          <w:sz w:val="28"/>
          <w:szCs w:val="28"/>
        </w:rPr>
        <w:t>IT</w:t>
      </w:r>
      <w:r w:rsidRPr="006F76A2">
        <w:rPr>
          <w:rFonts w:ascii="Times New Roman" w:eastAsia="方正仿宋简体" w:hAnsi="Times New Roman" w:cs="Times New Roman"/>
          <w:sz w:val="28"/>
          <w:szCs w:val="28"/>
        </w:rPr>
        <w:t>提供商参考。</w:t>
      </w:r>
    </w:p>
    <w:p w14:paraId="772BBBE5" w14:textId="144B3F7A" w:rsidR="00E3581C" w:rsidRPr="006F76A2" w:rsidRDefault="00E3581C" w:rsidP="006F76A2">
      <w:pPr>
        <w:spacing w:beforeLines="0" w:line="560" w:lineRule="exact"/>
        <w:ind w:firstLineChars="200" w:firstLine="560"/>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t>本次变更</w:t>
      </w:r>
      <w:r w:rsidR="00104BB0" w:rsidRPr="006F76A2">
        <w:rPr>
          <w:rFonts w:ascii="Times New Roman" w:eastAsia="方正仿宋简体" w:hAnsi="Times New Roman" w:cs="Times New Roman"/>
          <w:color w:val="000000" w:themeColor="text1"/>
          <w:sz w:val="28"/>
          <w:szCs w:val="28"/>
        </w:rPr>
        <w:t>参考</w:t>
      </w:r>
      <w:r w:rsidR="00321BD3" w:rsidRPr="006F76A2">
        <w:rPr>
          <w:rFonts w:ascii="Times New Roman" w:eastAsia="方正仿宋简体" w:hAnsi="Times New Roman" w:cs="Times New Roman"/>
          <w:color w:val="000000" w:themeColor="text1"/>
          <w:sz w:val="28"/>
          <w:szCs w:val="28"/>
        </w:rPr>
        <w:t>技术</w:t>
      </w:r>
      <w:r w:rsidR="00104BB0" w:rsidRPr="006F76A2">
        <w:rPr>
          <w:rFonts w:ascii="Times New Roman" w:eastAsia="方正仿宋简体" w:hAnsi="Times New Roman" w:cs="Times New Roman"/>
          <w:color w:val="000000" w:themeColor="text1"/>
          <w:sz w:val="28"/>
          <w:szCs w:val="28"/>
        </w:rPr>
        <w:t>文档为</w:t>
      </w:r>
      <w:r w:rsidRPr="006F76A2">
        <w:rPr>
          <w:rFonts w:ascii="Times New Roman" w:eastAsia="方正仿宋简体" w:hAnsi="Times New Roman" w:cs="Times New Roman"/>
          <w:color w:val="000000" w:themeColor="text1"/>
          <w:sz w:val="28"/>
          <w:szCs w:val="28"/>
        </w:rPr>
        <w:t>《全国中小企业股份转让系统交易支持平台数据接口规范</w:t>
      </w:r>
      <w:r w:rsidR="007766C1" w:rsidRPr="006F76A2">
        <w:rPr>
          <w:rFonts w:ascii="Times New Roman" w:eastAsia="方正仿宋简体" w:hAnsi="Times New Roman" w:cs="Times New Roman"/>
          <w:color w:val="000000" w:themeColor="text1"/>
          <w:sz w:val="28"/>
          <w:szCs w:val="28"/>
        </w:rPr>
        <w:t>（</w:t>
      </w:r>
      <w:r w:rsidRPr="006F76A2">
        <w:rPr>
          <w:rFonts w:ascii="Times New Roman" w:eastAsia="方正仿宋简体" w:hAnsi="Times New Roman" w:cs="Times New Roman"/>
          <w:color w:val="000000" w:themeColor="text1"/>
          <w:sz w:val="28"/>
          <w:szCs w:val="28"/>
        </w:rPr>
        <w:t>V1.</w:t>
      </w:r>
      <w:r w:rsidR="004F0693" w:rsidRPr="006F76A2">
        <w:rPr>
          <w:rFonts w:ascii="Times New Roman" w:eastAsia="方正仿宋简体" w:hAnsi="Times New Roman" w:cs="Times New Roman"/>
          <w:color w:val="000000" w:themeColor="text1"/>
          <w:sz w:val="28"/>
          <w:szCs w:val="28"/>
        </w:rPr>
        <w:t>3</w:t>
      </w:r>
      <w:r w:rsidR="007766C1" w:rsidRPr="006F76A2">
        <w:rPr>
          <w:rFonts w:ascii="Times New Roman" w:eastAsia="方正仿宋简体" w:hAnsi="Times New Roman" w:cs="Times New Roman"/>
          <w:color w:val="000000" w:themeColor="text1"/>
          <w:sz w:val="28"/>
          <w:szCs w:val="28"/>
        </w:rPr>
        <w:t>）</w:t>
      </w:r>
      <w:r w:rsidRPr="006F76A2">
        <w:rPr>
          <w:rFonts w:ascii="Times New Roman" w:eastAsia="方正仿宋简体" w:hAnsi="Times New Roman" w:cs="Times New Roman"/>
          <w:color w:val="000000" w:themeColor="text1"/>
          <w:sz w:val="28"/>
          <w:szCs w:val="28"/>
        </w:rPr>
        <w:t>》</w:t>
      </w:r>
      <w:r w:rsidR="009E141C" w:rsidRPr="006F76A2">
        <w:rPr>
          <w:rFonts w:ascii="Times New Roman" w:eastAsia="方正仿宋简体" w:hAnsi="Times New Roman" w:cs="Times New Roman"/>
          <w:color w:val="000000" w:themeColor="text1"/>
          <w:sz w:val="28"/>
          <w:szCs w:val="28"/>
        </w:rPr>
        <w:t>（以下简称</w:t>
      </w:r>
      <w:r w:rsidR="00467A05" w:rsidRPr="006F76A2">
        <w:rPr>
          <w:rFonts w:ascii="Times New Roman" w:eastAsia="方正仿宋简体" w:hAnsi="Times New Roman" w:cs="Times New Roman"/>
          <w:color w:val="000000" w:themeColor="text1"/>
          <w:sz w:val="28"/>
          <w:szCs w:val="28"/>
        </w:rPr>
        <w:t>“</w:t>
      </w:r>
      <w:r w:rsidR="009E141C" w:rsidRPr="006F76A2">
        <w:rPr>
          <w:rFonts w:ascii="Times New Roman" w:eastAsia="方正仿宋简体" w:hAnsi="Times New Roman" w:cs="Times New Roman"/>
          <w:color w:val="000000" w:themeColor="text1"/>
          <w:sz w:val="28"/>
          <w:szCs w:val="28"/>
        </w:rPr>
        <w:t>数据接口规范</w:t>
      </w:r>
      <w:r w:rsidR="00467A05" w:rsidRPr="006F76A2">
        <w:rPr>
          <w:rFonts w:ascii="Times New Roman" w:eastAsia="方正仿宋简体" w:hAnsi="Times New Roman" w:cs="Times New Roman"/>
          <w:color w:val="000000" w:themeColor="text1"/>
          <w:sz w:val="28"/>
          <w:szCs w:val="28"/>
        </w:rPr>
        <w:t>”</w:t>
      </w:r>
      <w:r w:rsidR="009E141C" w:rsidRPr="006F76A2">
        <w:rPr>
          <w:rFonts w:ascii="Times New Roman" w:eastAsia="方正仿宋简体" w:hAnsi="Times New Roman" w:cs="Times New Roman"/>
          <w:color w:val="000000" w:themeColor="text1"/>
          <w:sz w:val="28"/>
          <w:szCs w:val="28"/>
        </w:rPr>
        <w:t>）</w:t>
      </w:r>
      <w:r w:rsidRPr="006F76A2">
        <w:rPr>
          <w:rFonts w:ascii="Times New Roman" w:eastAsia="方正仿宋简体" w:hAnsi="Times New Roman" w:cs="Times New Roman"/>
          <w:color w:val="000000" w:themeColor="text1"/>
          <w:sz w:val="28"/>
          <w:szCs w:val="28"/>
        </w:rPr>
        <w:t>，</w:t>
      </w:r>
      <w:r w:rsidR="000E4389" w:rsidRPr="006F76A2">
        <w:rPr>
          <w:rFonts w:ascii="Times New Roman" w:eastAsia="方正仿宋简体" w:hAnsi="Times New Roman" w:cs="Times New Roman"/>
          <w:color w:val="000000" w:themeColor="text1"/>
          <w:sz w:val="28"/>
          <w:szCs w:val="28"/>
        </w:rPr>
        <w:t>其他</w:t>
      </w:r>
      <w:r w:rsidRPr="006F76A2">
        <w:rPr>
          <w:rFonts w:ascii="Times New Roman" w:eastAsia="方正仿宋简体" w:hAnsi="Times New Roman" w:cs="Times New Roman"/>
          <w:color w:val="000000" w:themeColor="text1"/>
          <w:sz w:val="28"/>
          <w:szCs w:val="28"/>
        </w:rPr>
        <w:t>内容请参考现有的业务实施</w:t>
      </w:r>
      <w:r w:rsidR="00530260" w:rsidRPr="006F76A2">
        <w:rPr>
          <w:rFonts w:ascii="Times New Roman" w:eastAsia="方正仿宋简体" w:hAnsi="Times New Roman" w:cs="Times New Roman"/>
          <w:color w:val="000000" w:themeColor="text1"/>
          <w:sz w:val="28"/>
          <w:szCs w:val="28"/>
        </w:rPr>
        <w:t>规则</w:t>
      </w:r>
      <w:r w:rsidRPr="006F76A2">
        <w:rPr>
          <w:rFonts w:ascii="Times New Roman" w:eastAsia="方正仿宋简体" w:hAnsi="Times New Roman" w:cs="Times New Roman"/>
          <w:color w:val="000000" w:themeColor="text1"/>
          <w:sz w:val="28"/>
          <w:szCs w:val="28"/>
        </w:rPr>
        <w:t>、</w:t>
      </w:r>
      <w:r w:rsidR="00530260" w:rsidRPr="006F76A2">
        <w:rPr>
          <w:rFonts w:ascii="Times New Roman" w:eastAsia="方正仿宋简体" w:hAnsi="Times New Roman" w:cs="Times New Roman"/>
          <w:color w:val="000000" w:themeColor="text1"/>
          <w:sz w:val="28"/>
          <w:szCs w:val="28"/>
        </w:rPr>
        <w:t>细</w:t>
      </w:r>
      <w:r w:rsidRPr="006F76A2">
        <w:rPr>
          <w:rFonts w:ascii="Times New Roman" w:eastAsia="方正仿宋简体" w:hAnsi="Times New Roman" w:cs="Times New Roman"/>
          <w:color w:val="000000" w:themeColor="text1"/>
          <w:sz w:val="28"/>
          <w:szCs w:val="28"/>
        </w:rPr>
        <w:t>则和制度</w:t>
      </w:r>
      <w:r w:rsidR="00B202DC" w:rsidRPr="006F76A2">
        <w:rPr>
          <w:rFonts w:ascii="Times New Roman" w:eastAsia="方正仿宋简体" w:hAnsi="Times New Roman" w:cs="Times New Roman"/>
          <w:color w:val="000000" w:themeColor="text1"/>
          <w:sz w:val="28"/>
          <w:szCs w:val="28"/>
        </w:rPr>
        <w:t>等文档</w:t>
      </w:r>
      <w:r w:rsidRPr="006F76A2">
        <w:rPr>
          <w:rFonts w:ascii="Times New Roman" w:eastAsia="方正仿宋简体" w:hAnsi="Times New Roman" w:cs="Times New Roman"/>
          <w:color w:val="000000" w:themeColor="text1"/>
          <w:sz w:val="28"/>
          <w:szCs w:val="28"/>
        </w:rPr>
        <w:t>。</w:t>
      </w:r>
    </w:p>
    <w:p w14:paraId="3E5CB4AF" w14:textId="3163552A" w:rsidR="00A0561D" w:rsidRPr="006F76A2" w:rsidRDefault="00A0561D" w:rsidP="006F76A2">
      <w:pPr>
        <w:spacing w:beforeLines="0" w:line="560" w:lineRule="exact"/>
        <w:ind w:firstLineChars="200" w:firstLine="562"/>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b/>
          <w:color w:val="000000" w:themeColor="text1"/>
          <w:sz w:val="28"/>
          <w:szCs w:val="28"/>
        </w:rPr>
        <w:t>特别提示：</w:t>
      </w:r>
      <w:r w:rsidRPr="006F76A2">
        <w:rPr>
          <w:rFonts w:ascii="Times New Roman" w:eastAsia="方正仿宋简体" w:hAnsi="Times New Roman" w:cs="Times New Roman"/>
          <w:color w:val="000000" w:themeColor="text1"/>
          <w:sz w:val="28"/>
          <w:szCs w:val="28"/>
        </w:rPr>
        <w:t>如果业务规则</w:t>
      </w:r>
      <w:r w:rsidR="002C1A16" w:rsidRPr="006F76A2">
        <w:rPr>
          <w:rFonts w:ascii="Times New Roman" w:eastAsia="方正仿宋简体" w:hAnsi="Times New Roman" w:cs="Times New Roman"/>
          <w:color w:val="000000" w:themeColor="text1"/>
          <w:sz w:val="28"/>
          <w:szCs w:val="28"/>
        </w:rPr>
        <w:t>、细则</w:t>
      </w:r>
      <w:r w:rsidRPr="006F76A2">
        <w:rPr>
          <w:rFonts w:ascii="Times New Roman" w:eastAsia="方正仿宋简体" w:hAnsi="Times New Roman" w:cs="Times New Roman"/>
          <w:color w:val="000000" w:themeColor="text1"/>
          <w:sz w:val="28"/>
          <w:szCs w:val="28"/>
        </w:rPr>
        <w:t>及业务方案有所变更</w:t>
      </w:r>
      <w:r w:rsidR="00CC61E3" w:rsidRPr="006F76A2">
        <w:rPr>
          <w:rFonts w:ascii="Times New Roman" w:eastAsia="方正仿宋简体" w:hAnsi="Times New Roman" w:cs="Times New Roman"/>
          <w:color w:val="000000" w:themeColor="text1"/>
          <w:sz w:val="28"/>
          <w:szCs w:val="28"/>
        </w:rPr>
        <w:t>，</w:t>
      </w:r>
      <w:r w:rsidRPr="006F76A2">
        <w:rPr>
          <w:rFonts w:ascii="Times New Roman" w:eastAsia="方正仿宋简体" w:hAnsi="Times New Roman" w:cs="Times New Roman"/>
          <w:color w:val="000000" w:themeColor="text1"/>
          <w:sz w:val="28"/>
          <w:szCs w:val="28"/>
        </w:rPr>
        <w:t>本文档将做相应变更。</w:t>
      </w:r>
    </w:p>
    <w:p w14:paraId="5348E7EE" w14:textId="77777777" w:rsidR="003D08FC" w:rsidRPr="006F76A2" w:rsidRDefault="003D08FC" w:rsidP="00A0561D">
      <w:pPr>
        <w:spacing w:before="156"/>
        <w:ind w:firstLine="420"/>
        <w:rPr>
          <w:rFonts w:ascii="Times New Roman" w:eastAsia="方正仿宋简体" w:hAnsi="Times New Roman" w:cs="Times New Roman"/>
          <w:color w:val="000000" w:themeColor="text1"/>
          <w:sz w:val="28"/>
          <w:szCs w:val="28"/>
        </w:rPr>
      </w:pPr>
    </w:p>
    <w:p w14:paraId="4791B43A" w14:textId="77777777" w:rsidR="002A5823" w:rsidRPr="006F76A2" w:rsidRDefault="002A5823" w:rsidP="002A5823">
      <w:pPr>
        <w:pStyle w:val="1"/>
        <w:spacing w:before="156"/>
        <w:ind w:left="-210" w:firstLine="221"/>
        <w:rPr>
          <w:rFonts w:ascii="Times New Roman" w:eastAsia="方正仿宋简体" w:hAnsi="Times New Roman" w:cs="Times New Roman"/>
          <w:color w:val="000000" w:themeColor="text1"/>
        </w:rPr>
      </w:pPr>
      <w:bookmarkStart w:id="5" w:name="_Toc444186430"/>
      <w:r w:rsidRPr="006F76A2">
        <w:rPr>
          <w:rFonts w:ascii="Times New Roman" w:eastAsia="方正仿宋简体" w:hAnsi="Times New Roman" w:cs="Times New Roman"/>
          <w:color w:val="000000" w:themeColor="text1"/>
        </w:rPr>
        <w:t>参考文档</w:t>
      </w:r>
      <w:bookmarkEnd w:id="5"/>
    </w:p>
    <w:p w14:paraId="5D219179" w14:textId="77777777" w:rsidR="00600B3A" w:rsidRPr="006F76A2" w:rsidRDefault="00600B3A" w:rsidP="002A5823">
      <w:pPr>
        <w:spacing w:before="156"/>
        <w:ind w:firstLineChars="200" w:firstLine="560"/>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t>《国务院关于全国中小企业股份转让系统有关问题的决定》</w:t>
      </w:r>
    </w:p>
    <w:p w14:paraId="2643FA4B" w14:textId="0E5F4C64" w:rsidR="00600B3A" w:rsidRPr="006F76A2" w:rsidRDefault="00600B3A" w:rsidP="002A5823">
      <w:pPr>
        <w:spacing w:before="156"/>
        <w:ind w:firstLineChars="200" w:firstLine="560"/>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t>《中国证监会关于进一步推进全国中小企业股份转让系统发展的若干意见》</w:t>
      </w:r>
    </w:p>
    <w:p w14:paraId="76C451A0" w14:textId="273D52AD" w:rsidR="00BA0464" w:rsidRPr="006F76A2" w:rsidRDefault="00BA0464" w:rsidP="002A5823">
      <w:pPr>
        <w:spacing w:before="156"/>
        <w:ind w:firstLineChars="200" w:firstLine="560"/>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t>《全国股转系统挂牌公司分层方案</w:t>
      </w:r>
      <w:r w:rsidR="006209D8" w:rsidRPr="006F76A2">
        <w:rPr>
          <w:rFonts w:ascii="Times New Roman" w:eastAsia="方正仿宋简体" w:hAnsi="Times New Roman" w:cs="Times New Roman"/>
          <w:color w:val="000000" w:themeColor="text1"/>
          <w:sz w:val="28"/>
          <w:szCs w:val="28"/>
        </w:rPr>
        <w:t>（征求意见稿）</w:t>
      </w:r>
      <w:r w:rsidRPr="006F76A2">
        <w:rPr>
          <w:rFonts w:ascii="Times New Roman" w:eastAsia="方正仿宋简体" w:hAnsi="Times New Roman" w:cs="Times New Roman"/>
          <w:color w:val="000000" w:themeColor="text1"/>
          <w:sz w:val="28"/>
          <w:szCs w:val="28"/>
        </w:rPr>
        <w:t>》</w:t>
      </w:r>
    </w:p>
    <w:p w14:paraId="2EF67E10" w14:textId="25CED4E8" w:rsidR="003D08FC" w:rsidRPr="006F76A2" w:rsidRDefault="00CE4CFA" w:rsidP="002A5823">
      <w:pPr>
        <w:spacing w:before="156"/>
        <w:ind w:firstLineChars="200" w:firstLine="560"/>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t>《全国中小企业股份转让系统交易支持平台数据接口规范（</w:t>
      </w:r>
      <w:r w:rsidRPr="006F76A2">
        <w:rPr>
          <w:rFonts w:ascii="Times New Roman" w:eastAsia="方正仿宋简体" w:hAnsi="Times New Roman" w:cs="Times New Roman"/>
          <w:color w:val="000000" w:themeColor="text1"/>
          <w:sz w:val="28"/>
          <w:szCs w:val="28"/>
        </w:rPr>
        <w:t>V1.</w:t>
      </w:r>
      <w:r w:rsidR="004F0693" w:rsidRPr="006F76A2">
        <w:rPr>
          <w:rFonts w:ascii="Times New Roman" w:eastAsia="方正仿宋简体" w:hAnsi="Times New Roman" w:cs="Times New Roman"/>
          <w:color w:val="000000" w:themeColor="text1"/>
          <w:sz w:val="28"/>
          <w:szCs w:val="28"/>
        </w:rPr>
        <w:t>3</w:t>
      </w:r>
      <w:r w:rsidRPr="006F76A2">
        <w:rPr>
          <w:rFonts w:ascii="Times New Roman" w:eastAsia="方正仿宋简体" w:hAnsi="Times New Roman" w:cs="Times New Roman"/>
          <w:color w:val="000000" w:themeColor="text1"/>
          <w:sz w:val="28"/>
          <w:szCs w:val="28"/>
        </w:rPr>
        <w:t>）》</w:t>
      </w:r>
    </w:p>
    <w:p w14:paraId="058C6CED" w14:textId="77777777" w:rsidR="005646D4" w:rsidRPr="006F76A2" w:rsidRDefault="00A0561D" w:rsidP="00326F0C">
      <w:pPr>
        <w:pStyle w:val="1"/>
        <w:spacing w:before="156"/>
        <w:ind w:left="-210" w:firstLine="221"/>
        <w:rPr>
          <w:rFonts w:ascii="Times New Roman" w:eastAsia="方正仿宋简体" w:hAnsi="Times New Roman" w:cs="Times New Roman"/>
          <w:color w:val="000000" w:themeColor="text1"/>
        </w:rPr>
      </w:pPr>
      <w:bookmarkStart w:id="6" w:name="_Toc444186431"/>
      <w:r w:rsidRPr="006F76A2">
        <w:rPr>
          <w:rFonts w:ascii="Times New Roman" w:eastAsia="方正仿宋简体" w:hAnsi="Times New Roman" w:cs="Times New Roman"/>
          <w:color w:val="000000" w:themeColor="text1"/>
        </w:rPr>
        <w:t>业务简介</w:t>
      </w:r>
      <w:bookmarkEnd w:id="6"/>
    </w:p>
    <w:p w14:paraId="7673C068" w14:textId="2DEC3C73" w:rsidR="002C058B" w:rsidRPr="006F76A2" w:rsidRDefault="00103A93">
      <w:pPr>
        <w:spacing w:before="156"/>
        <w:ind w:firstLineChars="200" w:firstLine="560"/>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t>为加快完善市场制度体系和服务功能，审慎推进市场创新，提高风险控制水平，</w:t>
      </w:r>
      <w:r w:rsidR="009A34B2" w:rsidRPr="006F76A2">
        <w:rPr>
          <w:rFonts w:ascii="Times New Roman" w:eastAsia="方正仿宋简体" w:hAnsi="Times New Roman" w:cs="Times New Roman"/>
          <w:color w:val="000000" w:themeColor="text1"/>
          <w:sz w:val="28"/>
          <w:szCs w:val="28"/>
        </w:rPr>
        <w:t>全国股转公司拟</w:t>
      </w:r>
      <w:r w:rsidR="00703ADE" w:rsidRPr="006F76A2">
        <w:rPr>
          <w:rFonts w:ascii="Times New Roman" w:eastAsia="方正仿宋简体" w:hAnsi="Times New Roman" w:cs="Times New Roman"/>
          <w:color w:val="000000" w:themeColor="text1"/>
          <w:sz w:val="28"/>
          <w:szCs w:val="28"/>
        </w:rPr>
        <w:t>对挂牌公司进行分层管理，并</w:t>
      </w:r>
      <w:r w:rsidR="009A34B2" w:rsidRPr="006F76A2">
        <w:rPr>
          <w:rFonts w:ascii="Times New Roman" w:eastAsia="方正仿宋简体" w:hAnsi="Times New Roman" w:cs="Times New Roman"/>
          <w:color w:val="000000" w:themeColor="text1"/>
          <w:sz w:val="28"/>
          <w:szCs w:val="28"/>
        </w:rPr>
        <w:t>通过行情系统向市场揭示挂牌公司差异信息。起步阶段将挂牌公司划</w:t>
      </w:r>
      <w:r w:rsidR="009A34B2" w:rsidRPr="006F76A2">
        <w:rPr>
          <w:rFonts w:ascii="Times New Roman" w:eastAsia="方正仿宋简体" w:hAnsi="Times New Roman" w:cs="Times New Roman"/>
          <w:color w:val="000000" w:themeColor="text1"/>
          <w:sz w:val="28"/>
          <w:szCs w:val="28"/>
        </w:rPr>
        <w:lastRenderedPageBreak/>
        <w:t>分为</w:t>
      </w:r>
      <w:r w:rsidR="009A34B2" w:rsidRPr="006F76A2">
        <w:rPr>
          <w:rFonts w:ascii="Times New Roman" w:eastAsia="方正仿宋简体" w:hAnsi="Times New Roman" w:cs="Times New Roman"/>
          <w:b/>
          <w:color w:val="000000" w:themeColor="text1"/>
          <w:sz w:val="28"/>
          <w:szCs w:val="28"/>
        </w:rPr>
        <w:t>创新层</w:t>
      </w:r>
      <w:r w:rsidR="009A34B2" w:rsidRPr="006F76A2">
        <w:rPr>
          <w:rFonts w:ascii="Times New Roman" w:eastAsia="方正仿宋简体" w:hAnsi="Times New Roman" w:cs="Times New Roman"/>
          <w:color w:val="000000" w:themeColor="text1"/>
          <w:sz w:val="28"/>
          <w:szCs w:val="28"/>
        </w:rPr>
        <w:t>和</w:t>
      </w:r>
      <w:r w:rsidR="009A34B2" w:rsidRPr="006F76A2">
        <w:rPr>
          <w:rFonts w:ascii="Times New Roman" w:eastAsia="方正仿宋简体" w:hAnsi="Times New Roman" w:cs="Times New Roman"/>
          <w:b/>
          <w:color w:val="000000" w:themeColor="text1"/>
          <w:sz w:val="28"/>
          <w:szCs w:val="28"/>
        </w:rPr>
        <w:t>基础层</w:t>
      </w:r>
      <w:r w:rsidR="009A34B2" w:rsidRPr="006F76A2">
        <w:rPr>
          <w:rFonts w:ascii="Times New Roman" w:eastAsia="方正仿宋简体" w:hAnsi="Times New Roman" w:cs="Times New Roman"/>
          <w:color w:val="000000" w:themeColor="text1"/>
          <w:sz w:val="28"/>
          <w:szCs w:val="28"/>
        </w:rPr>
        <w:t>，随着市场的不断发展和成熟，再对相关层级进行优化和调整。</w:t>
      </w:r>
      <w:r w:rsidR="000F1421" w:rsidRPr="006F76A2">
        <w:rPr>
          <w:rFonts w:ascii="Times New Roman" w:eastAsia="方正仿宋简体" w:hAnsi="Times New Roman" w:cs="Times New Roman"/>
          <w:color w:val="000000" w:themeColor="text1"/>
          <w:sz w:val="28"/>
          <w:szCs w:val="28"/>
        </w:rPr>
        <w:t>具体内容如下：</w:t>
      </w:r>
    </w:p>
    <w:p w14:paraId="4F907B78" w14:textId="6A59C769" w:rsidR="00646487" w:rsidRPr="006F76A2" w:rsidRDefault="007F492E" w:rsidP="00646487">
      <w:pPr>
        <w:pStyle w:val="2"/>
        <w:spacing w:before="156"/>
        <w:rPr>
          <w:rFonts w:ascii="Times New Roman" w:eastAsia="方正仿宋简体" w:hAnsi="Times New Roman" w:cs="Times New Roman"/>
          <w:color w:val="000000" w:themeColor="text1"/>
        </w:rPr>
      </w:pPr>
      <w:bookmarkStart w:id="7" w:name="_Toc424131020"/>
      <w:bookmarkStart w:id="8" w:name="_Toc444186432"/>
      <w:r w:rsidRPr="006F76A2">
        <w:rPr>
          <w:rFonts w:ascii="Times New Roman" w:eastAsia="方正仿宋简体" w:hAnsi="Times New Roman" w:cs="Times New Roman"/>
          <w:color w:val="000000" w:themeColor="text1"/>
        </w:rPr>
        <w:t>挂牌公司</w:t>
      </w:r>
      <w:r w:rsidR="00646487" w:rsidRPr="006F76A2">
        <w:rPr>
          <w:rFonts w:ascii="Times New Roman" w:eastAsia="方正仿宋简体" w:hAnsi="Times New Roman" w:cs="Times New Roman"/>
          <w:color w:val="000000" w:themeColor="text1"/>
        </w:rPr>
        <w:t>分层信息发布时间和对象</w:t>
      </w:r>
      <w:bookmarkEnd w:id="7"/>
      <w:bookmarkEnd w:id="8"/>
    </w:p>
    <w:p w14:paraId="74DD9CEE" w14:textId="1144070D" w:rsidR="00646487" w:rsidRPr="006F76A2" w:rsidRDefault="007F492E" w:rsidP="00646487">
      <w:pPr>
        <w:pStyle w:val="af2"/>
        <w:numPr>
          <w:ilvl w:val="0"/>
          <w:numId w:val="13"/>
        </w:numPr>
        <w:spacing w:before="156"/>
        <w:ind w:firstLineChars="0"/>
        <w:rPr>
          <w:rFonts w:ascii="Times New Roman" w:eastAsia="方正仿宋简体" w:hAnsi="Times New Roman" w:cs="Times New Roman"/>
          <w:sz w:val="28"/>
          <w:szCs w:val="28"/>
        </w:rPr>
      </w:pPr>
      <w:r w:rsidRPr="006F76A2">
        <w:rPr>
          <w:rFonts w:ascii="Times New Roman" w:eastAsia="方正仿宋简体" w:hAnsi="Times New Roman" w:cs="Times New Roman"/>
          <w:sz w:val="28"/>
          <w:szCs w:val="28"/>
        </w:rPr>
        <w:t>挂牌公司</w:t>
      </w:r>
      <w:r w:rsidR="00646487" w:rsidRPr="006F76A2">
        <w:rPr>
          <w:rFonts w:ascii="Times New Roman" w:eastAsia="方正仿宋简体" w:hAnsi="Times New Roman" w:cs="Times New Roman"/>
          <w:sz w:val="28"/>
          <w:szCs w:val="28"/>
        </w:rPr>
        <w:t>分层信息由全国股转公司编制并发布。</w:t>
      </w:r>
    </w:p>
    <w:p w14:paraId="74DA5DB4" w14:textId="79CF3385" w:rsidR="00646487" w:rsidRPr="006F76A2" w:rsidRDefault="007F492E" w:rsidP="00646487">
      <w:pPr>
        <w:pStyle w:val="af2"/>
        <w:numPr>
          <w:ilvl w:val="0"/>
          <w:numId w:val="13"/>
        </w:numPr>
        <w:spacing w:before="156"/>
        <w:ind w:firstLineChars="0"/>
        <w:rPr>
          <w:rFonts w:ascii="Times New Roman" w:eastAsia="方正仿宋简体" w:hAnsi="Times New Roman" w:cs="Times New Roman"/>
          <w:sz w:val="28"/>
          <w:szCs w:val="28"/>
        </w:rPr>
      </w:pPr>
      <w:r w:rsidRPr="006F76A2">
        <w:rPr>
          <w:rFonts w:ascii="Times New Roman" w:eastAsia="方正仿宋简体" w:hAnsi="Times New Roman" w:cs="Times New Roman"/>
          <w:sz w:val="28"/>
          <w:szCs w:val="28"/>
        </w:rPr>
        <w:t>挂牌公司</w:t>
      </w:r>
      <w:r w:rsidR="00646487" w:rsidRPr="006F76A2">
        <w:rPr>
          <w:rFonts w:ascii="Times New Roman" w:eastAsia="方正仿宋简体" w:hAnsi="Times New Roman" w:cs="Times New Roman"/>
          <w:sz w:val="28"/>
          <w:szCs w:val="28"/>
        </w:rPr>
        <w:t>分层信息发布对象为全市场。</w:t>
      </w:r>
    </w:p>
    <w:p w14:paraId="7849BD58" w14:textId="1CF85F31" w:rsidR="00646487" w:rsidRPr="006F76A2" w:rsidRDefault="007F492E" w:rsidP="00646487">
      <w:pPr>
        <w:pStyle w:val="af2"/>
        <w:numPr>
          <w:ilvl w:val="0"/>
          <w:numId w:val="13"/>
        </w:numPr>
        <w:spacing w:before="156"/>
        <w:ind w:firstLineChars="0"/>
        <w:rPr>
          <w:rFonts w:ascii="Times New Roman" w:eastAsia="方正仿宋简体" w:hAnsi="Times New Roman" w:cs="Times New Roman"/>
          <w:sz w:val="28"/>
          <w:szCs w:val="28"/>
        </w:rPr>
      </w:pPr>
      <w:r w:rsidRPr="006F76A2">
        <w:rPr>
          <w:rFonts w:ascii="Times New Roman" w:eastAsia="方正仿宋简体" w:hAnsi="Times New Roman" w:cs="Times New Roman"/>
          <w:sz w:val="28"/>
          <w:szCs w:val="28"/>
        </w:rPr>
        <w:t>挂牌公司</w:t>
      </w:r>
      <w:r w:rsidR="00646487" w:rsidRPr="006F76A2">
        <w:rPr>
          <w:rFonts w:ascii="Times New Roman" w:eastAsia="方正仿宋简体" w:hAnsi="Times New Roman" w:cs="Times New Roman"/>
          <w:sz w:val="28"/>
          <w:szCs w:val="28"/>
        </w:rPr>
        <w:t>分层信息通过行情公告通道下发。</w:t>
      </w:r>
    </w:p>
    <w:p w14:paraId="4149D785" w14:textId="778A6D1C" w:rsidR="00291D46" w:rsidRPr="006F76A2" w:rsidRDefault="00646487" w:rsidP="00646487">
      <w:pPr>
        <w:pStyle w:val="af2"/>
        <w:numPr>
          <w:ilvl w:val="0"/>
          <w:numId w:val="13"/>
        </w:numPr>
        <w:spacing w:before="156"/>
        <w:ind w:firstLineChars="0"/>
        <w:rPr>
          <w:rFonts w:ascii="Times New Roman" w:eastAsia="方正仿宋简体" w:hAnsi="Times New Roman" w:cs="Times New Roman"/>
          <w:sz w:val="28"/>
          <w:szCs w:val="28"/>
        </w:rPr>
      </w:pPr>
      <w:r w:rsidRPr="006F76A2">
        <w:rPr>
          <w:rFonts w:ascii="Times New Roman" w:eastAsia="方正仿宋简体" w:hAnsi="Times New Roman" w:cs="Times New Roman"/>
          <w:sz w:val="28"/>
          <w:szCs w:val="28"/>
        </w:rPr>
        <w:t>全国股转系统在日间（</w:t>
      </w:r>
      <w:r w:rsidRPr="006F76A2">
        <w:rPr>
          <w:rFonts w:ascii="Times New Roman" w:eastAsia="方正仿宋简体" w:hAnsi="Times New Roman" w:cs="Times New Roman"/>
          <w:sz w:val="28"/>
          <w:szCs w:val="28"/>
        </w:rPr>
        <w:t>8:30-15:00</w:t>
      </w:r>
      <w:r w:rsidRPr="006F76A2">
        <w:rPr>
          <w:rFonts w:ascii="Times New Roman" w:eastAsia="方正仿宋简体" w:hAnsi="Times New Roman" w:cs="Times New Roman"/>
          <w:sz w:val="28"/>
          <w:szCs w:val="28"/>
        </w:rPr>
        <w:t>）通过信息公告文件（</w:t>
      </w:r>
      <w:r w:rsidRPr="006F76A2">
        <w:rPr>
          <w:rFonts w:ascii="Times New Roman" w:eastAsia="方正仿宋简体" w:hAnsi="Times New Roman" w:cs="Times New Roman"/>
          <w:sz w:val="28"/>
          <w:szCs w:val="28"/>
        </w:rPr>
        <w:t>FCyymmdd.nnn</w:t>
      </w:r>
      <w:r w:rsidRPr="006F76A2">
        <w:rPr>
          <w:rFonts w:ascii="Times New Roman" w:eastAsia="方正仿宋简体" w:hAnsi="Times New Roman" w:cs="Times New Roman"/>
          <w:sz w:val="28"/>
          <w:szCs w:val="28"/>
        </w:rPr>
        <w:t>）发布当日所有挂牌证券分层信息</w:t>
      </w:r>
      <w:r w:rsidR="00291D46" w:rsidRPr="006F76A2">
        <w:rPr>
          <w:rFonts w:ascii="Times New Roman" w:eastAsia="方正仿宋简体" w:hAnsi="Times New Roman" w:cs="Times New Roman"/>
          <w:sz w:val="28"/>
          <w:szCs w:val="28"/>
        </w:rPr>
        <w:t>。</w:t>
      </w:r>
    </w:p>
    <w:p w14:paraId="200013D0" w14:textId="77777777" w:rsidR="00291D46" w:rsidRPr="006F76A2" w:rsidRDefault="00291D46" w:rsidP="00291D46">
      <w:pPr>
        <w:pStyle w:val="af2"/>
        <w:numPr>
          <w:ilvl w:val="0"/>
          <w:numId w:val="13"/>
        </w:numPr>
        <w:spacing w:before="156"/>
        <w:ind w:firstLineChars="0"/>
        <w:rPr>
          <w:rFonts w:ascii="Times New Roman" w:eastAsia="方正仿宋简体" w:hAnsi="Times New Roman" w:cs="Times New Roman"/>
          <w:sz w:val="28"/>
          <w:szCs w:val="28"/>
        </w:rPr>
      </w:pPr>
      <w:r w:rsidRPr="006F76A2">
        <w:rPr>
          <w:rFonts w:ascii="Times New Roman" w:eastAsia="方正仿宋简体" w:hAnsi="Times New Roman" w:cs="Times New Roman"/>
          <w:sz w:val="28"/>
          <w:szCs w:val="28"/>
        </w:rPr>
        <w:t>挂牌公司分层信息每日至少发布一次（</w:t>
      </w:r>
      <w:r w:rsidRPr="006F76A2">
        <w:rPr>
          <w:rFonts w:ascii="Times New Roman" w:eastAsia="方正仿宋简体" w:hAnsi="Times New Roman" w:cs="Times New Roman"/>
          <w:sz w:val="28"/>
          <w:szCs w:val="28"/>
        </w:rPr>
        <w:t>8:30</w:t>
      </w:r>
      <w:r w:rsidRPr="006F76A2">
        <w:rPr>
          <w:rFonts w:ascii="Times New Roman" w:eastAsia="方正仿宋简体" w:hAnsi="Times New Roman" w:cs="Times New Roman"/>
          <w:sz w:val="28"/>
          <w:szCs w:val="28"/>
        </w:rPr>
        <w:t>）。</w:t>
      </w:r>
    </w:p>
    <w:p w14:paraId="3FF1DC05" w14:textId="48DDD18C" w:rsidR="00646487" w:rsidRPr="006F76A2" w:rsidRDefault="00646487" w:rsidP="00646487">
      <w:pPr>
        <w:pStyle w:val="af2"/>
        <w:numPr>
          <w:ilvl w:val="0"/>
          <w:numId w:val="13"/>
        </w:numPr>
        <w:spacing w:before="156"/>
        <w:ind w:firstLineChars="0"/>
        <w:rPr>
          <w:rFonts w:ascii="Times New Roman" w:eastAsia="方正仿宋简体" w:hAnsi="Times New Roman" w:cs="Times New Roman"/>
          <w:sz w:val="28"/>
          <w:szCs w:val="28"/>
        </w:rPr>
      </w:pPr>
      <w:r w:rsidRPr="006F76A2">
        <w:rPr>
          <w:rFonts w:ascii="Times New Roman" w:eastAsia="方正仿宋简体" w:hAnsi="Times New Roman" w:cs="Times New Roman"/>
          <w:sz w:val="28"/>
          <w:szCs w:val="28"/>
        </w:rPr>
        <w:t>如果任一支证券的分层信息有变化，则会发送一次分层公告文件，无变化时不重复发送。</w:t>
      </w:r>
    </w:p>
    <w:p w14:paraId="40DBA868" w14:textId="6CF29FC0" w:rsidR="0021357B" w:rsidRPr="006F76A2" w:rsidRDefault="006726CE" w:rsidP="00EE4337">
      <w:pPr>
        <w:pStyle w:val="2"/>
        <w:spacing w:before="156"/>
        <w:rPr>
          <w:rFonts w:ascii="Times New Roman" w:eastAsia="方正仿宋简体" w:hAnsi="Times New Roman" w:cs="Times New Roman"/>
          <w:color w:val="000000" w:themeColor="text1"/>
        </w:rPr>
      </w:pPr>
      <w:bookmarkStart w:id="9" w:name="_Toc444186433"/>
      <w:r w:rsidRPr="006F76A2">
        <w:rPr>
          <w:rFonts w:ascii="Times New Roman" w:eastAsia="方正仿宋简体" w:hAnsi="Times New Roman" w:cs="Times New Roman"/>
          <w:color w:val="000000" w:themeColor="text1"/>
        </w:rPr>
        <w:t>挂牌公司</w:t>
      </w:r>
      <w:r w:rsidR="000F1421" w:rsidRPr="006F76A2">
        <w:rPr>
          <w:rFonts w:ascii="Times New Roman" w:eastAsia="方正仿宋简体" w:hAnsi="Times New Roman" w:cs="Times New Roman"/>
          <w:color w:val="000000" w:themeColor="text1"/>
        </w:rPr>
        <w:t>分层信息</w:t>
      </w:r>
      <w:r w:rsidR="0001591E" w:rsidRPr="006F76A2">
        <w:rPr>
          <w:rFonts w:ascii="Times New Roman" w:eastAsia="方正仿宋简体" w:hAnsi="Times New Roman" w:cs="Times New Roman"/>
          <w:color w:val="000000" w:themeColor="text1"/>
        </w:rPr>
        <w:t>发布内容</w:t>
      </w:r>
      <w:bookmarkEnd w:id="9"/>
    </w:p>
    <w:p w14:paraId="3DBA8358" w14:textId="0AAE4242" w:rsidR="00CB1132" w:rsidRPr="006F76A2" w:rsidRDefault="006726CE" w:rsidP="006F76A2">
      <w:pPr>
        <w:spacing w:before="156"/>
        <w:ind w:firstLineChars="200" w:firstLine="560"/>
        <w:rPr>
          <w:rFonts w:ascii="Times New Roman" w:eastAsia="方正仿宋简体" w:hAnsi="Times New Roman" w:cs="Times New Roman"/>
          <w:sz w:val="28"/>
          <w:szCs w:val="28"/>
        </w:rPr>
      </w:pPr>
      <w:r w:rsidRPr="006F76A2">
        <w:rPr>
          <w:rFonts w:ascii="Times New Roman" w:eastAsia="方正仿宋简体" w:hAnsi="Times New Roman" w:cs="Times New Roman"/>
          <w:sz w:val="28"/>
          <w:szCs w:val="28"/>
        </w:rPr>
        <w:t>挂牌公司</w:t>
      </w:r>
      <w:r w:rsidR="00B06182" w:rsidRPr="006F76A2">
        <w:rPr>
          <w:rFonts w:ascii="Times New Roman" w:eastAsia="方正仿宋简体" w:hAnsi="Times New Roman" w:cs="Times New Roman"/>
          <w:sz w:val="28"/>
          <w:szCs w:val="28"/>
        </w:rPr>
        <w:t>分层</w:t>
      </w:r>
      <w:r w:rsidR="00AD216F" w:rsidRPr="006F76A2">
        <w:rPr>
          <w:rFonts w:ascii="Times New Roman" w:eastAsia="方正仿宋简体" w:hAnsi="Times New Roman" w:cs="Times New Roman"/>
          <w:sz w:val="28"/>
          <w:szCs w:val="28"/>
        </w:rPr>
        <w:t>信息</w:t>
      </w:r>
      <w:r w:rsidR="00B06182" w:rsidRPr="006F76A2">
        <w:rPr>
          <w:rFonts w:ascii="Times New Roman" w:eastAsia="方正仿宋简体" w:hAnsi="Times New Roman" w:cs="Times New Roman"/>
          <w:sz w:val="28"/>
          <w:szCs w:val="28"/>
        </w:rPr>
        <w:t>发布</w:t>
      </w:r>
      <w:r w:rsidR="00D50F74" w:rsidRPr="006F76A2">
        <w:rPr>
          <w:rFonts w:ascii="Times New Roman" w:eastAsia="方正仿宋简体" w:hAnsi="Times New Roman" w:cs="Times New Roman"/>
          <w:sz w:val="28"/>
          <w:szCs w:val="28"/>
        </w:rPr>
        <w:t>的</w:t>
      </w:r>
      <w:r w:rsidR="00B06182" w:rsidRPr="006F76A2">
        <w:rPr>
          <w:rFonts w:ascii="Times New Roman" w:eastAsia="方正仿宋简体" w:hAnsi="Times New Roman" w:cs="Times New Roman"/>
          <w:sz w:val="28"/>
          <w:szCs w:val="28"/>
        </w:rPr>
        <w:t>内容</w:t>
      </w:r>
      <w:r w:rsidR="000E03A9" w:rsidRPr="006F76A2">
        <w:rPr>
          <w:rFonts w:ascii="Times New Roman" w:eastAsia="方正仿宋简体" w:hAnsi="Times New Roman" w:cs="Times New Roman"/>
          <w:sz w:val="28"/>
          <w:szCs w:val="28"/>
        </w:rPr>
        <w:t>包括</w:t>
      </w:r>
      <w:r w:rsidR="00A6031E" w:rsidRPr="006F76A2">
        <w:rPr>
          <w:rFonts w:ascii="Times New Roman" w:eastAsia="方正仿宋简体" w:hAnsi="Times New Roman" w:cs="Times New Roman"/>
          <w:sz w:val="28"/>
          <w:szCs w:val="28"/>
        </w:rPr>
        <w:t>证券代码、证券简称</w:t>
      </w:r>
      <w:r w:rsidR="00B06182" w:rsidRPr="006F76A2">
        <w:rPr>
          <w:rFonts w:ascii="Times New Roman" w:eastAsia="方正仿宋简体" w:hAnsi="Times New Roman" w:cs="Times New Roman"/>
          <w:sz w:val="28"/>
          <w:szCs w:val="28"/>
        </w:rPr>
        <w:t>和所属层级。</w:t>
      </w:r>
      <w:r w:rsidR="00321417" w:rsidRPr="006F76A2">
        <w:rPr>
          <w:rFonts w:ascii="Times New Roman" w:eastAsia="方正仿宋简体" w:hAnsi="Times New Roman" w:cs="Times New Roman"/>
          <w:sz w:val="28"/>
          <w:szCs w:val="28"/>
        </w:rPr>
        <w:t>各字段结构定义见表</w:t>
      </w:r>
      <w:r w:rsidR="00321417" w:rsidRPr="006F76A2">
        <w:rPr>
          <w:rFonts w:ascii="Times New Roman" w:eastAsia="方正仿宋简体" w:hAnsi="Times New Roman" w:cs="Times New Roman"/>
          <w:sz w:val="28"/>
          <w:szCs w:val="28"/>
        </w:rPr>
        <w:t>3-1</w:t>
      </w:r>
      <w:r w:rsidR="00321417" w:rsidRPr="006F76A2">
        <w:rPr>
          <w:rFonts w:ascii="Times New Roman" w:eastAsia="方正仿宋简体" w:hAnsi="Times New Roman" w:cs="Times New Roman"/>
          <w:sz w:val="28"/>
          <w:szCs w:val="28"/>
        </w:rPr>
        <w:t>。</w:t>
      </w:r>
    </w:p>
    <w:p w14:paraId="485E2F86" w14:textId="5A309127" w:rsidR="00321417" w:rsidRPr="006F76A2" w:rsidRDefault="00321417" w:rsidP="00321417">
      <w:pPr>
        <w:tabs>
          <w:tab w:val="left" w:pos="420"/>
        </w:tabs>
        <w:spacing w:beforeLines="0"/>
        <w:jc w:val="center"/>
        <w:rPr>
          <w:rFonts w:ascii="Times New Roman" w:eastAsia="方正仿宋简体" w:hAnsi="Times New Roman" w:cs="Times New Roman"/>
          <w:sz w:val="28"/>
          <w:szCs w:val="28"/>
        </w:rPr>
      </w:pPr>
      <w:r w:rsidRPr="006F76A2">
        <w:rPr>
          <w:rFonts w:ascii="Times New Roman" w:eastAsia="方正仿宋简体" w:hAnsi="Times New Roman" w:cs="Times New Roman"/>
          <w:sz w:val="28"/>
          <w:szCs w:val="28"/>
        </w:rPr>
        <w:t>表</w:t>
      </w:r>
      <w:r w:rsidR="00C207ED" w:rsidRPr="006F76A2">
        <w:rPr>
          <w:rFonts w:ascii="Times New Roman" w:eastAsia="方正仿宋简体" w:hAnsi="Times New Roman" w:cs="Times New Roman"/>
          <w:sz w:val="28"/>
          <w:szCs w:val="28"/>
        </w:rPr>
        <w:t xml:space="preserve">3-1 </w:t>
      </w:r>
      <w:r w:rsidR="006726CE" w:rsidRPr="006F76A2">
        <w:rPr>
          <w:rFonts w:ascii="Times New Roman" w:eastAsia="方正仿宋简体" w:hAnsi="Times New Roman" w:cs="Times New Roman"/>
          <w:sz w:val="28"/>
          <w:szCs w:val="28"/>
        </w:rPr>
        <w:t>挂牌公司</w:t>
      </w:r>
      <w:r w:rsidR="00C207ED" w:rsidRPr="006F76A2">
        <w:rPr>
          <w:rFonts w:ascii="Times New Roman" w:eastAsia="方正仿宋简体" w:hAnsi="Times New Roman" w:cs="Times New Roman"/>
          <w:sz w:val="28"/>
          <w:szCs w:val="28"/>
        </w:rPr>
        <w:t>分层信息</w:t>
      </w:r>
      <w:r w:rsidRPr="006F76A2">
        <w:rPr>
          <w:rFonts w:ascii="Times New Roman" w:eastAsia="方正仿宋简体" w:hAnsi="Times New Roman" w:cs="Times New Roman"/>
          <w:sz w:val="28"/>
          <w:szCs w:val="28"/>
        </w:rPr>
        <w:t>字段</w:t>
      </w:r>
      <w:r w:rsidR="00C207ED" w:rsidRPr="006F76A2">
        <w:rPr>
          <w:rFonts w:ascii="Times New Roman" w:eastAsia="方正仿宋简体" w:hAnsi="Times New Roman" w:cs="Times New Roman"/>
          <w:sz w:val="28"/>
          <w:szCs w:val="28"/>
        </w:rPr>
        <w:t>定义</w:t>
      </w:r>
    </w:p>
    <w:tbl>
      <w:tblPr>
        <w:tblW w:w="8553" w:type="dxa"/>
        <w:jc w:val="center"/>
        <w:tblBorders>
          <w:top w:val="double" w:sz="4" w:space="0" w:color="000000"/>
          <w:left w:val="double" w:sz="4" w:space="0" w:color="000000"/>
          <w:bottom w:val="double" w:sz="4" w:space="0" w:color="000000"/>
          <w:right w:val="doub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1857"/>
        <w:gridCol w:w="2229"/>
        <w:gridCol w:w="3474"/>
      </w:tblGrid>
      <w:tr w:rsidR="00321417" w:rsidRPr="006F76A2" w14:paraId="20F0CDBB" w14:textId="77777777" w:rsidTr="00812D22">
        <w:trPr>
          <w:tblHeader/>
          <w:jc w:val="center"/>
        </w:trPr>
        <w:tc>
          <w:tcPr>
            <w:tcW w:w="993" w:type="dxa"/>
            <w:tcBorders>
              <w:top w:val="double" w:sz="4" w:space="0" w:color="000000"/>
              <w:bottom w:val="double" w:sz="4" w:space="0" w:color="000000"/>
            </w:tcBorders>
            <w:shd w:val="clear" w:color="auto" w:fill="C0C0C0"/>
            <w:vAlign w:val="center"/>
          </w:tcPr>
          <w:p w14:paraId="6051F740" w14:textId="77777777" w:rsidR="00321417" w:rsidRPr="006F76A2" w:rsidRDefault="00321417" w:rsidP="00812D22">
            <w:pPr>
              <w:spacing w:beforeLines="0" w:line="240" w:lineRule="auto"/>
              <w:jc w:val="center"/>
              <w:rPr>
                <w:rFonts w:ascii="Times New Roman" w:eastAsia="方正仿宋简体" w:hAnsi="Times New Roman" w:cs="Times New Roman"/>
                <w:b/>
                <w:sz w:val="28"/>
                <w:szCs w:val="28"/>
              </w:rPr>
            </w:pPr>
            <w:r w:rsidRPr="006F76A2">
              <w:rPr>
                <w:rFonts w:ascii="Times New Roman" w:eastAsia="方正仿宋简体" w:hAnsi="Times New Roman" w:cs="Times New Roman"/>
                <w:b/>
                <w:sz w:val="28"/>
                <w:szCs w:val="28"/>
              </w:rPr>
              <w:t>序号</w:t>
            </w:r>
          </w:p>
        </w:tc>
        <w:tc>
          <w:tcPr>
            <w:tcW w:w="1857" w:type="dxa"/>
            <w:tcBorders>
              <w:top w:val="double" w:sz="4" w:space="0" w:color="000000"/>
              <w:bottom w:val="double" w:sz="4" w:space="0" w:color="000000"/>
            </w:tcBorders>
            <w:shd w:val="clear" w:color="auto" w:fill="C0C0C0"/>
            <w:vAlign w:val="center"/>
          </w:tcPr>
          <w:p w14:paraId="43874EB5" w14:textId="77777777" w:rsidR="00321417" w:rsidRPr="006F76A2" w:rsidRDefault="00321417" w:rsidP="00812D22">
            <w:pPr>
              <w:spacing w:beforeLines="0" w:line="240" w:lineRule="auto"/>
              <w:jc w:val="center"/>
              <w:rPr>
                <w:rFonts w:ascii="Times New Roman" w:eastAsia="方正仿宋简体" w:hAnsi="Times New Roman" w:cs="Times New Roman"/>
                <w:b/>
                <w:sz w:val="28"/>
                <w:szCs w:val="28"/>
              </w:rPr>
            </w:pPr>
            <w:r w:rsidRPr="006F76A2">
              <w:rPr>
                <w:rFonts w:ascii="Times New Roman" w:eastAsia="方正仿宋简体" w:hAnsi="Times New Roman" w:cs="Times New Roman"/>
                <w:b/>
                <w:sz w:val="28"/>
                <w:szCs w:val="28"/>
              </w:rPr>
              <w:t>字段名称</w:t>
            </w:r>
          </w:p>
        </w:tc>
        <w:tc>
          <w:tcPr>
            <w:tcW w:w="2229" w:type="dxa"/>
            <w:tcBorders>
              <w:top w:val="double" w:sz="4" w:space="0" w:color="000000"/>
              <w:bottom w:val="double" w:sz="4" w:space="0" w:color="000000"/>
            </w:tcBorders>
            <w:shd w:val="clear" w:color="auto" w:fill="C0C0C0"/>
            <w:vAlign w:val="center"/>
          </w:tcPr>
          <w:p w14:paraId="38E34448" w14:textId="77777777" w:rsidR="00321417" w:rsidRPr="006F76A2" w:rsidRDefault="00321417" w:rsidP="00812D22">
            <w:pPr>
              <w:spacing w:beforeLines="0" w:line="240" w:lineRule="auto"/>
              <w:jc w:val="center"/>
              <w:rPr>
                <w:rFonts w:ascii="Times New Roman" w:eastAsia="方正仿宋简体" w:hAnsi="Times New Roman" w:cs="Times New Roman"/>
                <w:b/>
                <w:sz w:val="28"/>
                <w:szCs w:val="28"/>
              </w:rPr>
            </w:pPr>
            <w:r w:rsidRPr="006F76A2">
              <w:rPr>
                <w:rFonts w:ascii="Times New Roman" w:eastAsia="方正仿宋简体" w:hAnsi="Times New Roman" w:cs="Times New Roman"/>
                <w:b/>
                <w:sz w:val="28"/>
                <w:szCs w:val="28"/>
              </w:rPr>
              <w:t>格式</w:t>
            </w:r>
          </w:p>
        </w:tc>
        <w:tc>
          <w:tcPr>
            <w:tcW w:w="3474" w:type="dxa"/>
            <w:tcBorders>
              <w:top w:val="double" w:sz="4" w:space="0" w:color="000000"/>
              <w:bottom w:val="double" w:sz="4" w:space="0" w:color="000000"/>
            </w:tcBorders>
            <w:shd w:val="clear" w:color="auto" w:fill="C0C0C0"/>
            <w:vAlign w:val="center"/>
          </w:tcPr>
          <w:p w14:paraId="01BF3F6C" w14:textId="4F2C5787" w:rsidR="00321417" w:rsidRPr="006F76A2" w:rsidRDefault="002A3A47" w:rsidP="00812D22">
            <w:pPr>
              <w:spacing w:beforeLines="0" w:line="240" w:lineRule="auto"/>
              <w:jc w:val="center"/>
              <w:rPr>
                <w:rFonts w:ascii="Times New Roman" w:eastAsia="方正仿宋简体" w:hAnsi="Times New Roman" w:cs="Times New Roman"/>
                <w:b/>
                <w:sz w:val="28"/>
                <w:szCs w:val="28"/>
              </w:rPr>
            </w:pPr>
            <w:r w:rsidRPr="006F76A2">
              <w:rPr>
                <w:rFonts w:ascii="Times New Roman" w:eastAsia="方正仿宋简体" w:hAnsi="Times New Roman" w:cs="Times New Roman"/>
                <w:b/>
                <w:sz w:val="28"/>
                <w:szCs w:val="28"/>
              </w:rPr>
              <w:t>备注</w:t>
            </w:r>
          </w:p>
        </w:tc>
      </w:tr>
      <w:tr w:rsidR="00321417" w:rsidRPr="006F76A2" w14:paraId="7C6ACBCF" w14:textId="77777777" w:rsidTr="00812D22">
        <w:trPr>
          <w:jc w:val="center"/>
        </w:trPr>
        <w:tc>
          <w:tcPr>
            <w:tcW w:w="993" w:type="dxa"/>
            <w:tcBorders>
              <w:top w:val="double" w:sz="4" w:space="0" w:color="000000"/>
            </w:tcBorders>
            <w:vAlign w:val="center"/>
          </w:tcPr>
          <w:p w14:paraId="51113AF4" w14:textId="77777777" w:rsidR="00321417" w:rsidRPr="006F76A2" w:rsidRDefault="00321417" w:rsidP="00812D22">
            <w:pPr>
              <w:spacing w:beforeLines="0" w:line="240" w:lineRule="auto"/>
              <w:jc w:val="center"/>
              <w:rPr>
                <w:rFonts w:ascii="Times New Roman" w:eastAsia="方正仿宋简体" w:hAnsi="Times New Roman" w:cs="Times New Roman"/>
                <w:sz w:val="28"/>
                <w:szCs w:val="28"/>
              </w:rPr>
            </w:pPr>
            <w:r w:rsidRPr="006F76A2">
              <w:rPr>
                <w:rFonts w:ascii="Times New Roman" w:eastAsia="方正仿宋简体" w:hAnsi="Times New Roman" w:cs="Times New Roman"/>
                <w:sz w:val="28"/>
                <w:szCs w:val="28"/>
              </w:rPr>
              <w:t>1</w:t>
            </w:r>
          </w:p>
        </w:tc>
        <w:tc>
          <w:tcPr>
            <w:tcW w:w="1857" w:type="dxa"/>
            <w:tcBorders>
              <w:top w:val="double" w:sz="4" w:space="0" w:color="000000"/>
            </w:tcBorders>
            <w:vAlign w:val="center"/>
          </w:tcPr>
          <w:p w14:paraId="1D0F8014" w14:textId="77777777" w:rsidR="00321417" w:rsidRPr="006F76A2" w:rsidRDefault="00321417" w:rsidP="00812D22">
            <w:pPr>
              <w:spacing w:beforeLines="0" w:line="240" w:lineRule="auto"/>
              <w:jc w:val="center"/>
              <w:rPr>
                <w:rFonts w:ascii="Times New Roman" w:eastAsia="方正仿宋简体" w:hAnsi="Times New Roman" w:cs="Times New Roman"/>
                <w:sz w:val="28"/>
                <w:szCs w:val="28"/>
              </w:rPr>
            </w:pPr>
            <w:r w:rsidRPr="006F76A2">
              <w:rPr>
                <w:rFonts w:ascii="Times New Roman" w:eastAsia="方正仿宋简体" w:hAnsi="Times New Roman" w:cs="Times New Roman"/>
                <w:sz w:val="28"/>
                <w:szCs w:val="28"/>
              </w:rPr>
              <w:t>证券代码</w:t>
            </w:r>
          </w:p>
        </w:tc>
        <w:tc>
          <w:tcPr>
            <w:tcW w:w="2229" w:type="dxa"/>
            <w:tcBorders>
              <w:top w:val="double" w:sz="4" w:space="0" w:color="000000"/>
            </w:tcBorders>
            <w:vAlign w:val="center"/>
          </w:tcPr>
          <w:p w14:paraId="76B14625" w14:textId="77777777" w:rsidR="00321417" w:rsidRPr="006F76A2" w:rsidRDefault="00321417" w:rsidP="00812D22">
            <w:pPr>
              <w:spacing w:beforeLines="0" w:line="240" w:lineRule="auto"/>
              <w:jc w:val="center"/>
              <w:rPr>
                <w:rFonts w:ascii="Times New Roman" w:eastAsia="方正仿宋简体" w:hAnsi="Times New Roman" w:cs="Times New Roman"/>
                <w:sz w:val="28"/>
                <w:szCs w:val="28"/>
              </w:rPr>
            </w:pPr>
            <w:r w:rsidRPr="006F76A2">
              <w:rPr>
                <w:rFonts w:ascii="Times New Roman" w:eastAsia="方正仿宋简体" w:hAnsi="Times New Roman" w:cs="Times New Roman"/>
                <w:sz w:val="28"/>
                <w:szCs w:val="28"/>
              </w:rPr>
              <w:t>6</w:t>
            </w:r>
            <w:r w:rsidRPr="006F76A2">
              <w:rPr>
                <w:rFonts w:ascii="Times New Roman" w:eastAsia="方正仿宋简体" w:hAnsi="Times New Roman" w:cs="Times New Roman"/>
                <w:sz w:val="28"/>
                <w:szCs w:val="28"/>
              </w:rPr>
              <w:t>位数字编码</w:t>
            </w:r>
          </w:p>
        </w:tc>
        <w:tc>
          <w:tcPr>
            <w:tcW w:w="3474" w:type="dxa"/>
            <w:tcBorders>
              <w:top w:val="double" w:sz="4" w:space="0" w:color="000000"/>
            </w:tcBorders>
            <w:vAlign w:val="center"/>
          </w:tcPr>
          <w:p w14:paraId="09DCF334" w14:textId="7326B593" w:rsidR="00321417" w:rsidRPr="006F76A2" w:rsidRDefault="00321417" w:rsidP="00812D22">
            <w:pPr>
              <w:spacing w:beforeLines="0" w:line="240" w:lineRule="auto"/>
              <w:jc w:val="center"/>
              <w:rPr>
                <w:rFonts w:ascii="Times New Roman" w:eastAsia="方正仿宋简体" w:hAnsi="Times New Roman" w:cs="Times New Roman"/>
                <w:sz w:val="28"/>
                <w:szCs w:val="28"/>
              </w:rPr>
            </w:pPr>
          </w:p>
        </w:tc>
      </w:tr>
      <w:tr w:rsidR="00321417" w:rsidRPr="006F76A2" w14:paraId="4B69EEB9" w14:textId="77777777" w:rsidTr="00812D22">
        <w:trPr>
          <w:jc w:val="center"/>
        </w:trPr>
        <w:tc>
          <w:tcPr>
            <w:tcW w:w="993" w:type="dxa"/>
            <w:vAlign w:val="center"/>
          </w:tcPr>
          <w:p w14:paraId="2819ADB3" w14:textId="77777777" w:rsidR="00321417" w:rsidRPr="006F76A2" w:rsidRDefault="00321417" w:rsidP="00812D22">
            <w:pPr>
              <w:spacing w:beforeLines="0" w:line="240" w:lineRule="auto"/>
              <w:jc w:val="center"/>
              <w:rPr>
                <w:rFonts w:ascii="Times New Roman" w:eastAsia="方正仿宋简体" w:hAnsi="Times New Roman" w:cs="Times New Roman"/>
                <w:sz w:val="28"/>
                <w:szCs w:val="28"/>
              </w:rPr>
            </w:pPr>
            <w:r w:rsidRPr="006F76A2">
              <w:rPr>
                <w:rFonts w:ascii="Times New Roman" w:eastAsia="方正仿宋简体" w:hAnsi="Times New Roman" w:cs="Times New Roman"/>
                <w:sz w:val="28"/>
                <w:szCs w:val="28"/>
              </w:rPr>
              <w:t>2</w:t>
            </w:r>
          </w:p>
        </w:tc>
        <w:tc>
          <w:tcPr>
            <w:tcW w:w="1857" w:type="dxa"/>
            <w:vAlign w:val="center"/>
          </w:tcPr>
          <w:p w14:paraId="7C297C46" w14:textId="77777777" w:rsidR="00321417" w:rsidRPr="006F76A2" w:rsidRDefault="00321417" w:rsidP="00812D22">
            <w:pPr>
              <w:spacing w:beforeLines="0" w:line="240" w:lineRule="auto"/>
              <w:jc w:val="center"/>
              <w:rPr>
                <w:rFonts w:ascii="Times New Roman" w:eastAsia="方正仿宋简体" w:hAnsi="Times New Roman" w:cs="Times New Roman"/>
                <w:sz w:val="28"/>
                <w:szCs w:val="28"/>
              </w:rPr>
            </w:pPr>
            <w:r w:rsidRPr="006F76A2">
              <w:rPr>
                <w:rFonts w:ascii="Times New Roman" w:eastAsia="方正仿宋简体" w:hAnsi="Times New Roman" w:cs="Times New Roman"/>
                <w:sz w:val="28"/>
                <w:szCs w:val="28"/>
              </w:rPr>
              <w:t>证券简称</w:t>
            </w:r>
          </w:p>
        </w:tc>
        <w:tc>
          <w:tcPr>
            <w:tcW w:w="2229" w:type="dxa"/>
            <w:vAlign w:val="center"/>
          </w:tcPr>
          <w:p w14:paraId="5E9177DF" w14:textId="77777777" w:rsidR="00321417" w:rsidRPr="006F76A2" w:rsidRDefault="00321417" w:rsidP="00812D22">
            <w:pPr>
              <w:spacing w:beforeLines="0" w:line="240" w:lineRule="auto"/>
              <w:jc w:val="center"/>
              <w:rPr>
                <w:rFonts w:ascii="Times New Roman" w:eastAsia="方正仿宋简体" w:hAnsi="Times New Roman" w:cs="Times New Roman"/>
                <w:sz w:val="28"/>
                <w:szCs w:val="28"/>
              </w:rPr>
            </w:pPr>
            <w:r w:rsidRPr="006F76A2">
              <w:rPr>
                <w:rFonts w:ascii="Times New Roman" w:eastAsia="方正仿宋简体" w:hAnsi="Times New Roman" w:cs="Times New Roman"/>
                <w:sz w:val="28"/>
                <w:szCs w:val="28"/>
              </w:rPr>
              <w:t>8</w:t>
            </w:r>
            <w:r w:rsidRPr="006F76A2">
              <w:rPr>
                <w:rFonts w:ascii="Times New Roman" w:eastAsia="方正仿宋简体" w:hAnsi="Times New Roman" w:cs="Times New Roman"/>
                <w:sz w:val="28"/>
                <w:szCs w:val="28"/>
              </w:rPr>
              <w:t>位字符</w:t>
            </w:r>
          </w:p>
        </w:tc>
        <w:tc>
          <w:tcPr>
            <w:tcW w:w="3474" w:type="dxa"/>
            <w:vAlign w:val="center"/>
          </w:tcPr>
          <w:p w14:paraId="0DB09C54" w14:textId="2F10CFF3" w:rsidR="00321417" w:rsidRPr="006F76A2" w:rsidRDefault="00321417" w:rsidP="00812D22">
            <w:pPr>
              <w:spacing w:beforeLines="0" w:line="240" w:lineRule="auto"/>
              <w:jc w:val="center"/>
              <w:rPr>
                <w:rFonts w:ascii="Times New Roman" w:eastAsia="方正仿宋简体" w:hAnsi="Times New Roman" w:cs="Times New Roman"/>
                <w:sz w:val="28"/>
                <w:szCs w:val="28"/>
              </w:rPr>
            </w:pPr>
          </w:p>
        </w:tc>
      </w:tr>
      <w:tr w:rsidR="00045612" w:rsidRPr="006F76A2" w14:paraId="142F9687" w14:textId="77777777" w:rsidTr="00812D22">
        <w:trPr>
          <w:jc w:val="center"/>
        </w:trPr>
        <w:tc>
          <w:tcPr>
            <w:tcW w:w="993" w:type="dxa"/>
            <w:vAlign w:val="center"/>
          </w:tcPr>
          <w:p w14:paraId="1B3794D7" w14:textId="262EFA8E" w:rsidR="00045612" w:rsidRPr="006F76A2" w:rsidRDefault="00FE5F4B" w:rsidP="00812D22">
            <w:pPr>
              <w:spacing w:beforeLines="0" w:line="240" w:lineRule="auto"/>
              <w:jc w:val="center"/>
              <w:rPr>
                <w:rFonts w:ascii="Times New Roman" w:eastAsia="方正仿宋简体" w:hAnsi="Times New Roman" w:cs="Times New Roman"/>
                <w:sz w:val="28"/>
                <w:szCs w:val="28"/>
              </w:rPr>
            </w:pPr>
            <w:r w:rsidRPr="006F76A2">
              <w:rPr>
                <w:rFonts w:ascii="Times New Roman" w:eastAsia="方正仿宋简体" w:hAnsi="Times New Roman" w:cs="Times New Roman"/>
                <w:sz w:val="28"/>
                <w:szCs w:val="28"/>
              </w:rPr>
              <w:t>3</w:t>
            </w:r>
          </w:p>
        </w:tc>
        <w:tc>
          <w:tcPr>
            <w:tcW w:w="1857" w:type="dxa"/>
            <w:vAlign w:val="center"/>
          </w:tcPr>
          <w:p w14:paraId="3E55C90F" w14:textId="501EC284" w:rsidR="00045612" w:rsidRPr="006F76A2" w:rsidRDefault="00045612" w:rsidP="00812D22">
            <w:pPr>
              <w:spacing w:beforeLines="0" w:line="240" w:lineRule="auto"/>
              <w:jc w:val="center"/>
              <w:rPr>
                <w:rFonts w:ascii="Times New Roman" w:eastAsia="方正仿宋简体" w:hAnsi="Times New Roman" w:cs="Times New Roman"/>
                <w:sz w:val="28"/>
                <w:szCs w:val="28"/>
              </w:rPr>
            </w:pPr>
            <w:r w:rsidRPr="006F76A2">
              <w:rPr>
                <w:rFonts w:ascii="Times New Roman" w:eastAsia="方正仿宋简体" w:hAnsi="Times New Roman" w:cs="Times New Roman"/>
                <w:sz w:val="28"/>
                <w:szCs w:val="28"/>
              </w:rPr>
              <w:t>所属层级</w:t>
            </w:r>
          </w:p>
        </w:tc>
        <w:tc>
          <w:tcPr>
            <w:tcW w:w="2229" w:type="dxa"/>
            <w:vAlign w:val="center"/>
          </w:tcPr>
          <w:p w14:paraId="7C0F0CD4" w14:textId="0ACA9ADB" w:rsidR="00045612" w:rsidRPr="006F76A2" w:rsidRDefault="00F553B5" w:rsidP="00812D22">
            <w:pPr>
              <w:spacing w:beforeLines="0" w:line="240" w:lineRule="auto"/>
              <w:jc w:val="center"/>
              <w:rPr>
                <w:rFonts w:ascii="Times New Roman" w:eastAsia="方正仿宋简体" w:hAnsi="Times New Roman" w:cs="Times New Roman"/>
                <w:sz w:val="28"/>
                <w:szCs w:val="28"/>
              </w:rPr>
            </w:pPr>
            <w:r w:rsidRPr="006F76A2">
              <w:rPr>
                <w:rFonts w:ascii="Times New Roman" w:eastAsia="方正仿宋简体" w:hAnsi="Times New Roman" w:cs="Times New Roman"/>
                <w:sz w:val="28"/>
                <w:szCs w:val="28"/>
              </w:rPr>
              <w:t>8</w:t>
            </w:r>
            <w:r w:rsidR="002A3A47" w:rsidRPr="006F76A2">
              <w:rPr>
                <w:rFonts w:ascii="Times New Roman" w:eastAsia="方正仿宋简体" w:hAnsi="Times New Roman" w:cs="Times New Roman"/>
                <w:sz w:val="28"/>
                <w:szCs w:val="28"/>
              </w:rPr>
              <w:t>位字符</w:t>
            </w:r>
          </w:p>
        </w:tc>
        <w:tc>
          <w:tcPr>
            <w:tcW w:w="3474" w:type="dxa"/>
            <w:vAlign w:val="center"/>
          </w:tcPr>
          <w:p w14:paraId="686C0CAF" w14:textId="30119AD2" w:rsidR="00045612" w:rsidRPr="006F76A2" w:rsidRDefault="002A3A47">
            <w:pPr>
              <w:spacing w:beforeLines="0" w:line="240" w:lineRule="auto"/>
              <w:jc w:val="center"/>
              <w:rPr>
                <w:rFonts w:ascii="Times New Roman" w:eastAsia="方正仿宋简体" w:hAnsi="Times New Roman" w:cs="Times New Roman"/>
                <w:sz w:val="28"/>
                <w:szCs w:val="28"/>
              </w:rPr>
            </w:pPr>
            <w:r w:rsidRPr="006F76A2">
              <w:rPr>
                <w:rFonts w:ascii="Times New Roman" w:eastAsia="方正仿宋简体" w:hAnsi="Times New Roman" w:cs="Times New Roman"/>
                <w:sz w:val="28"/>
                <w:szCs w:val="28"/>
              </w:rPr>
              <w:t>基础；创新</w:t>
            </w:r>
            <w:r w:rsidR="00E634BE" w:rsidRPr="006F76A2">
              <w:rPr>
                <w:rFonts w:ascii="Times New Roman" w:eastAsia="方正仿宋简体" w:hAnsi="Times New Roman" w:cs="Times New Roman"/>
                <w:sz w:val="28"/>
                <w:szCs w:val="28"/>
              </w:rPr>
              <w:t>。</w:t>
            </w:r>
          </w:p>
        </w:tc>
      </w:tr>
      <w:tr w:rsidR="00214997" w:rsidRPr="006F76A2" w14:paraId="749B9454" w14:textId="77777777" w:rsidTr="00812D22">
        <w:trPr>
          <w:jc w:val="center"/>
        </w:trPr>
        <w:tc>
          <w:tcPr>
            <w:tcW w:w="993" w:type="dxa"/>
            <w:vAlign w:val="center"/>
          </w:tcPr>
          <w:p w14:paraId="6A4FDEB1" w14:textId="0DA2F7BA" w:rsidR="00214997" w:rsidRPr="006F76A2" w:rsidRDefault="00214997" w:rsidP="00812D22">
            <w:pPr>
              <w:spacing w:beforeLines="0" w:line="240" w:lineRule="auto"/>
              <w:jc w:val="center"/>
              <w:rPr>
                <w:rFonts w:ascii="Times New Roman" w:eastAsia="方正仿宋简体" w:hAnsi="Times New Roman" w:cs="Times New Roman"/>
                <w:sz w:val="28"/>
                <w:szCs w:val="28"/>
              </w:rPr>
            </w:pPr>
          </w:p>
        </w:tc>
        <w:tc>
          <w:tcPr>
            <w:tcW w:w="1857" w:type="dxa"/>
            <w:vAlign w:val="center"/>
          </w:tcPr>
          <w:p w14:paraId="151F2769" w14:textId="498C0636" w:rsidR="00214997" w:rsidRPr="006F76A2" w:rsidRDefault="00214997" w:rsidP="00812D22">
            <w:pPr>
              <w:spacing w:beforeLines="0" w:line="240" w:lineRule="auto"/>
              <w:jc w:val="center"/>
              <w:rPr>
                <w:rFonts w:ascii="Times New Roman" w:eastAsia="方正仿宋简体" w:hAnsi="Times New Roman" w:cs="Times New Roman"/>
                <w:sz w:val="28"/>
                <w:szCs w:val="28"/>
              </w:rPr>
            </w:pPr>
            <w:r w:rsidRPr="006F76A2">
              <w:rPr>
                <w:rFonts w:ascii="Times New Roman" w:eastAsia="方正仿宋简体" w:hAnsi="Times New Roman" w:cs="Times New Roman"/>
                <w:sz w:val="28"/>
                <w:szCs w:val="28"/>
              </w:rPr>
              <w:t>扩展区域</w:t>
            </w:r>
          </w:p>
        </w:tc>
        <w:tc>
          <w:tcPr>
            <w:tcW w:w="2229" w:type="dxa"/>
            <w:vAlign w:val="center"/>
          </w:tcPr>
          <w:p w14:paraId="6737AB54" w14:textId="044D2EB6" w:rsidR="00214997" w:rsidRPr="006F76A2" w:rsidDel="00F553B5" w:rsidRDefault="00214997" w:rsidP="00812D22">
            <w:pPr>
              <w:spacing w:beforeLines="0" w:line="240" w:lineRule="auto"/>
              <w:jc w:val="center"/>
              <w:rPr>
                <w:rFonts w:ascii="Times New Roman" w:eastAsia="方正仿宋简体" w:hAnsi="Times New Roman" w:cs="Times New Roman"/>
                <w:sz w:val="28"/>
                <w:szCs w:val="28"/>
              </w:rPr>
            </w:pPr>
            <w:r w:rsidRPr="006F76A2">
              <w:rPr>
                <w:rFonts w:ascii="Times New Roman" w:eastAsia="方正仿宋简体" w:hAnsi="Times New Roman" w:cs="Times New Roman"/>
                <w:sz w:val="28"/>
                <w:szCs w:val="28"/>
              </w:rPr>
              <w:t>不定</w:t>
            </w:r>
          </w:p>
        </w:tc>
        <w:tc>
          <w:tcPr>
            <w:tcW w:w="3474" w:type="dxa"/>
            <w:vAlign w:val="center"/>
          </w:tcPr>
          <w:p w14:paraId="5DB49A98" w14:textId="1040AA21" w:rsidR="00214997" w:rsidRPr="006F76A2" w:rsidDel="00FE0EB1" w:rsidRDefault="00214997" w:rsidP="00FE0EB1">
            <w:pPr>
              <w:spacing w:beforeLines="0" w:line="240" w:lineRule="auto"/>
              <w:jc w:val="center"/>
              <w:rPr>
                <w:rFonts w:ascii="Times New Roman" w:eastAsia="方正仿宋简体" w:hAnsi="Times New Roman" w:cs="Times New Roman"/>
                <w:sz w:val="28"/>
                <w:szCs w:val="28"/>
              </w:rPr>
            </w:pPr>
            <w:r w:rsidRPr="006F76A2">
              <w:rPr>
                <w:rFonts w:ascii="Times New Roman" w:eastAsia="方正仿宋简体" w:hAnsi="Times New Roman" w:cs="Times New Roman"/>
                <w:sz w:val="28"/>
                <w:szCs w:val="28"/>
              </w:rPr>
              <w:t>系统应能支持</w:t>
            </w:r>
            <w:r w:rsidR="009D67DF" w:rsidRPr="006F76A2">
              <w:rPr>
                <w:rFonts w:ascii="Times New Roman" w:eastAsia="方正仿宋简体" w:hAnsi="Times New Roman" w:cs="Times New Roman"/>
                <w:sz w:val="28"/>
                <w:szCs w:val="28"/>
              </w:rPr>
              <w:t>记录</w:t>
            </w:r>
            <w:r w:rsidRPr="006F76A2">
              <w:rPr>
                <w:rFonts w:ascii="Times New Roman" w:eastAsia="方正仿宋简体" w:hAnsi="Times New Roman" w:cs="Times New Roman"/>
                <w:sz w:val="28"/>
                <w:szCs w:val="28"/>
              </w:rPr>
              <w:t>尾部扩展新的字段</w:t>
            </w:r>
          </w:p>
        </w:tc>
      </w:tr>
    </w:tbl>
    <w:p w14:paraId="41509116" w14:textId="77777777" w:rsidR="00321417" w:rsidRPr="006F76A2" w:rsidRDefault="00321417" w:rsidP="00321417">
      <w:pPr>
        <w:spacing w:before="156"/>
        <w:ind w:left="560" w:firstLineChars="200" w:firstLine="560"/>
        <w:rPr>
          <w:rFonts w:ascii="Times New Roman" w:eastAsia="方正仿宋简体" w:hAnsi="Times New Roman" w:cs="Times New Roman"/>
          <w:color w:val="000000" w:themeColor="text1"/>
          <w:sz w:val="28"/>
          <w:szCs w:val="28"/>
        </w:rPr>
      </w:pPr>
    </w:p>
    <w:p w14:paraId="219E85ED" w14:textId="72CA49A1" w:rsidR="00AC3A6F" w:rsidRPr="006F76A2" w:rsidRDefault="008813E3" w:rsidP="00326F0C">
      <w:pPr>
        <w:pStyle w:val="1"/>
        <w:spacing w:before="156"/>
        <w:ind w:left="-210" w:firstLine="221"/>
        <w:rPr>
          <w:rFonts w:ascii="Times New Roman" w:eastAsia="方正仿宋简体" w:hAnsi="Times New Roman" w:cs="Times New Roman"/>
          <w:color w:val="000000" w:themeColor="text1"/>
        </w:rPr>
      </w:pPr>
      <w:bookmarkStart w:id="10" w:name="_Toc444186434"/>
      <w:r w:rsidRPr="006F76A2">
        <w:rPr>
          <w:rFonts w:ascii="Times New Roman" w:eastAsia="方正仿宋简体" w:hAnsi="Times New Roman" w:cs="Times New Roman"/>
          <w:color w:val="000000" w:themeColor="text1"/>
        </w:rPr>
        <w:lastRenderedPageBreak/>
        <w:t>数据接口修订说明</w:t>
      </w:r>
      <w:bookmarkEnd w:id="10"/>
    </w:p>
    <w:p w14:paraId="598498C2" w14:textId="374FE44E" w:rsidR="008C3074" w:rsidRPr="006F76A2" w:rsidRDefault="00906B32" w:rsidP="002D0DE3">
      <w:pPr>
        <w:pStyle w:val="2"/>
        <w:numPr>
          <w:ilvl w:val="1"/>
          <w:numId w:val="16"/>
        </w:numPr>
        <w:spacing w:before="156"/>
        <w:rPr>
          <w:rFonts w:ascii="Times New Roman" w:eastAsia="方正仿宋简体" w:hAnsi="Times New Roman" w:cs="Times New Roman"/>
          <w:color w:val="000000" w:themeColor="text1"/>
        </w:rPr>
      </w:pPr>
      <w:bookmarkStart w:id="11" w:name="_Toc444186435"/>
      <w:r w:rsidRPr="006F76A2">
        <w:rPr>
          <w:rFonts w:ascii="Times New Roman" w:eastAsia="方正仿宋简体" w:hAnsi="Times New Roman" w:cs="Times New Roman"/>
          <w:color w:val="000000"/>
        </w:rPr>
        <w:t>信息公告文件</w:t>
      </w:r>
      <w:r w:rsidRPr="006F76A2">
        <w:rPr>
          <w:rFonts w:ascii="Times New Roman" w:eastAsia="方正仿宋简体" w:hAnsi="Times New Roman" w:cs="Times New Roman"/>
          <w:color w:val="000000"/>
        </w:rPr>
        <w:t>xxyymmdd.nnn</w:t>
      </w:r>
      <w:bookmarkEnd w:id="11"/>
    </w:p>
    <w:p w14:paraId="07422C60" w14:textId="5AD3D64C" w:rsidR="004610FD" w:rsidRPr="006F76A2" w:rsidRDefault="004610FD" w:rsidP="004610FD">
      <w:pPr>
        <w:pStyle w:val="af2"/>
        <w:numPr>
          <w:ilvl w:val="0"/>
          <w:numId w:val="14"/>
        </w:numPr>
        <w:autoSpaceDE w:val="0"/>
        <w:autoSpaceDN w:val="0"/>
        <w:adjustRightInd w:val="0"/>
        <w:spacing w:before="156"/>
        <w:ind w:firstLineChars="0"/>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t>公告文件命名规则</w:t>
      </w:r>
    </w:p>
    <w:p w14:paraId="6FB05083" w14:textId="10AD138E" w:rsidR="00906B32" w:rsidRPr="006F76A2" w:rsidRDefault="0007481C" w:rsidP="004610FD">
      <w:pPr>
        <w:pStyle w:val="af2"/>
        <w:autoSpaceDE w:val="0"/>
        <w:autoSpaceDN w:val="0"/>
        <w:adjustRightInd w:val="0"/>
        <w:spacing w:before="156"/>
        <w:ind w:left="1280" w:firstLineChars="0" w:firstLine="0"/>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t>新增</w:t>
      </w:r>
      <w:r w:rsidR="00906B32" w:rsidRPr="006F76A2">
        <w:rPr>
          <w:rFonts w:ascii="Times New Roman" w:eastAsia="方正仿宋简体" w:hAnsi="Times New Roman" w:cs="Times New Roman"/>
          <w:color w:val="000000" w:themeColor="text1"/>
          <w:sz w:val="28"/>
          <w:szCs w:val="28"/>
        </w:rPr>
        <w:t>一类信息公告文件</w:t>
      </w:r>
      <w:r w:rsidR="00906B32" w:rsidRPr="006F76A2">
        <w:rPr>
          <w:rFonts w:ascii="Times New Roman" w:eastAsia="方正仿宋简体" w:hAnsi="Times New Roman" w:cs="Times New Roman"/>
          <w:color w:val="000000" w:themeColor="text1"/>
          <w:sz w:val="28"/>
          <w:szCs w:val="28"/>
        </w:rPr>
        <w:t>FCyymmdd.nnn</w:t>
      </w:r>
      <w:r w:rsidR="00906B32" w:rsidRPr="006F76A2">
        <w:rPr>
          <w:rFonts w:ascii="Times New Roman" w:eastAsia="方正仿宋简体" w:hAnsi="Times New Roman" w:cs="Times New Roman"/>
          <w:color w:val="000000" w:themeColor="text1"/>
          <w:sz w:val="28"/>
          <w:szCs w:val="28"/>
        </w:rPr>
        <w:t>。</w:t>
      </w:r>
    </w:p>
    <w:p w14:paraId="0267C657" w14:textId="4FD1B403" w:rsidR="00906B32" w:rsidRPr="006F76A2" w:rsidRDefault="00906B32" w:rsidP="004610FD">
      <w:pPr>
        <w:pStyle w:val="af2"/>
        <w:autoSpaceDE w:val="0"/>
        <w:autoSpaceDN w:val="0"/>
        <w:adjustRightInd w:val="0"/>
        <w:spacing w:before="156"/>
        <w:ind w:left="1280" w:firstLineChars="0" w:firstLine="0"/>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t>其中，类型前缀</w:t>
      </w:r>
      <w:r w:rsidRPr="006F76A2">
        <w:rPr>
          <w:rFonts w:ascii="Times New Roman" w:eastAsia="方正仿宋简体" w:hAnsi="Times New Roman" w:cs="Times New Roman"/>
          <w:color w:val="000000" w:themeColor="text1"/>
          <w:sz w:val="28"/>
          <w:szCs w:val="28"/>
        </w:rPr>
        <w:t>“FC”</w:t>
      </w:r>
      <w:r w:rsidRPr="006F76A2">
        <w:rPr>
          <w:rFonts w:ascii="Times New Roman" w:eastAsia="方正仿宋简体" w:hAnsi="Times New Roman" w:cs="Times New Roman"/>
          <w:color w:val="000000" w:themeColor="text1"/>
          <w:sz w:val="28"/>
          <w:szCs w:val="28"/>
        </w:rPr>
        <w:t>表示</w:t>
      </w:r>
      <w:r w:rsidRPr="006F76A2" w:rsidDel="00DD31DC">
        <w:rPr>
          <w:rFonts w:ascii="Times New Roman" w:eastAsia="方正仿宋简体" w:hAnsi="Times New Roman" w:cs="Times New Roman"/>
          <w:color w:val="000000" w:themeColor="text1"/>
          <w:sz w:val="28"/>
          <w:szCs w:val="28"/>
        </w:rPr>
        <w:t xml:space="preserve"> </w:t>
      </w:r>
      <w:r w:rsidRPr="006F76A2">
        <w:rPr>
          <w:rFonts w:ascii="Times New Roman" w:eastAsia="方正仿宋简体" w:hAnsi="Times New Roman" w:cs="Times New Roman"/>
          <w:color w:val="000000" w:themeColor="text1"/>
          <w:sz w:val="28"/>
          <w:szCs w:val="28"/>
        </w:rPr>
        <w:t>“</w:t>
      </w:r>
      <w:r w:rsidR="009862E5" w:rsidRPr="006F76A2">
        <w:rPr>
          <w:rFonts w:ascii="Times New Roman" w:eastAsia="方正仿宋简体" w:hAnsi="Times New Roman" w:cs="Times New Roman"/>
          <w:color w:val="000000" w:themeColor="text1"/>
          <w:sz w:val="28"/>
          <w:szCs w:val="28"/>
        </w:rPr>
        <w:t>挂牌公司</w:t>
      </w:r>
      <w:r w:rsidRPr="006F76A2">
        <w:rPr>
          <w:rFonts w:ascii="Times New Roman" w:eastAsia="方正仿宋简体" w:hAnsi="Times New Roman" w:cs="Times New Roman"/>
          <w:color w:val="000000" w:themeColor="text1"/>
          <w:sz w:val="28"/>
          <w:szCs w:val="28"/>
        </w:rPr>
        <w:t>分层信息</w:t>
      </w:r>
      <w:r w:rsidRPr="006F76A2">
        <w:rPr>
          <w:rFonts w:ascii="Times New Roman" w:eastAsia="方正仿宋简体" w:hAnsi="Times New Roman" w:cs="Times New Roman"/>
          <w:color w:val="000000" w:themeColor="text1"/>
          <w:sz w:val="28"/>
          <w:szCs w:val="28"/>
        </w:rPr>
        <w:t>”</w:t>
      </w:r>
      <w:r w:rsidRPr="006F76A2">
        <w:rPr>
          <w:rFonts w:ascii="Times New Roman" w:eastAsia="方正仿宋简体" w:hAnsi="Times New Roman" w:cs="Times New Roman"/>
          <w:color w:val="000000" w:themeColor="text1"/>
          <w:sz w:val="28"/>
          <w:szCs w:val="28"/>
        </w:rPr>
        <w:t>。</w:t>
      </w:r>
    </w:p>
    <w:p w14:paraId="53AFD3BB" w14:textId="77777777" w:rsidR="00906B32" w:rsidRPr="006F76A2" w:rsidRDefault="00906B32" w:rsidP="004610FD">
      <w:pPr>
        <w:pStyle w:val="af2"/>
        <w:autoSpaceDE w:val="0"/>
        <w:autoSpaceDN w:val="0"/>
        <w:adjustRightInd w:val="0"/>
        <w:spacing w:before="156"/>
        <w:ind w:left="1280" w:firstLineChars="0" w:firstLine="0"/>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t>日期为不含世纪的</w:t>
      </w:r>
      <w:r w:rsidRPr="006F76A2">
        <w:rPr>
          <w:rFonts w:ascii="Times New Roman" w:eastAsia="方正仿宋简体" w:hAnsi="Times New Roman" w:cs="Times New Roman"/>
          <w:color w:val="000000" w:themeColor="text1"/>
          <w:sz w:val="28"/>
          <w:szCs w:val="28"/>
        </w:rPr>
        <w:t>6</w:t>
      </w:r>
      <w:r w:rsidRPr="006F76A2">
        <w:rPr>
          <w:rFonts w:ascii="Times New Roman" w:eastAsia="方正仿宋简体" w:hAnsi="Times New Roman" w:cs="Times New Roman"/>
          <w:color w:val="000000" w:themeColor="text1"/>
          <w:sz w:val="28"/>
          <w:szCs w:val="28"/>
        </w:rPr>
        <w:t>位数字，格式为</w:t>
      </w:r>
      <w:r w:rsidRPr="006F76A2">
        <w:rPr>
          <w:rFonts w:ascii="Times New Roman" w:eastAsia="方正仿宋简体" w:hAnsi="Times New Roman" w:cs="Times New Roman"/>
          <w:color w:val="000000" w:themeColor="text1"/>
          <w:sz w:val="28"/>
          <w:szCs w:val="28"/>
        </w:rPr>
        <w:t>yymmdd</w:t>
      </w:r>
      <w:r w:rsidRPr="006F76A2">
        <w:rPr>
          <w:rFonts w:ascii="Times New Roman" w:eastAsia="方正仿宋简体" w:hAnsi="Times New Roman" w:cs="Times New Roman"/>
          <w:color w:val="000000" w:themeColor="text1"/>
          <w:sz w:val="28"/>
          <w:szCs w:val="28"/>
        </w:rPr>
        <w:t>，其中</w:t>
      </w:r>
      <w:r w:rsidRPr="006F76A2">
        <w:rPr>
          <w:rFonts w:ascii="Times New Roman" w:eastAsia="方正仿宋简体" w:hAnsi="Times New Roman" w:cs="Times New Roman"/>
          <w:color w:val="000000" w:themeColor="text1"/>
          <w:sz w:val="28"/>
          <w:szCs w:val="28"/>
        </w:rPr>
        <w:t>yy</w:t>
      </w:r>
      <w:r w:rsidRPr="006F76A2">
        <w:rPr>
          <w:rFonts w:ascii="Times New Roman" w:eastAsia="方正仿宋简体" w:hAnsi="Times New Roman" w:cs="Times New Roman"/>
          <w:color w:val="000000" w:themeColor="text1"/>
          <w:sz w:val="28"/>
          <w:szCs w:val="28"/>
        </w:rPr>
        <w:t>表示年，</w:t>
      </w:r>
      <w:r w:rsidRPr="006F76A2">
        <w:rPr>
          <w:rFonts w:ascii="Times New Roman" w:eastAsia="方正仿宋简体" w:hAnsi="Times New Roman" w:cs="Times New Roman"/>
          <w:color w:val="000000" w:themeColor="text1"/>
          <w:sz w:val="28"/>
          <w:szCs w:val="28"/>
        </w:rPr>
        <w:t>mm</w:t>
      </w:r>
      <w:r w:rsidRPr="006F76A2">
        <w:rPr>
          <w:rFonts w:ascii="Times New Roman" w:eastAsia="方正仿宋简体" w:hAnsi="Times New Roman" w:cs="Times New Roman"/>
          <w:color w:val="000000" w:themeColor="text1"/>
          <w:sz w:val="28"/>
          <w:szCs w:val="28"/>
        </w:rPr>
        <w:t>表示月，</w:t>
      </w:r>
      <w:r w:rsidRPr="006F76A2">
        <w:rPr>
          <w:rFonts w:ascii="Times New Roman" w:eastAsia="方正仿宋简体" w:hAnsi="Times New Roman" w:cs="Times New Roman"/>
          <w:color w:val="000000" w:themeColor="text1"/>
          <w:sz w:val="28"/>
          <w:szCs w:val="28"/>
        </w:rPr>
        <w:t>dd</w:t>
      </w:r>
      <w:r w:rsidRPr="006F76A2">
        <w:rPr>
          <w:rFonts w:ascii="Times New Roman" w:eastAsia="方正仿宋简体" w:hAnsi="Times New Roman" w:cs="Times New Roman"/>
          <w:color w:val="000000" w:themeColor="text1"/>
          <w:sz w:val="28"/>
          <w:szCs w:val="28"/>
        </w:rPr>
        <w:t>表示日。</w:t>
      </w:r>
    </w:p>
    <w:p w14:paraId="6F74894D" w14:textId="143D6155" w:rsidR="00906B32" w:rsidRPr="006F76A2" w:rsidRDefault="00906B32" w:rsidP="004610FD">
      <w:pPr>
        <w:pStyle w:val="af2"/>
        <w:autoSpaceDE w:val="0"/>
        <w:autoSpaceDN w:val="0"/>
        <w:adjustRightInd w:val="0"/>
        <w:spacing w:before="156"/>
        <w:ind w:left="1280" w:firstLineChars="0" w:firstLine="0"/>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t>流水号后缀为</w:t>
      </w:r>
      <w:r w:rsidRPr="006F76A2">
        <w:rPr>
          <w:rFonts w:ascii="Times New Roman" w:eastAsia="方正仿宋简体" w:hAnsi="Times New Roman" w:cs="Times New Roman"/>
          <w:color w:val="000000" w:themeColor="text1"/>
          <w:sz w:val="28"/>
          <w:szCs w:val="28"/>
        </w:rPr>
        <w:t>3</w:t>
      </w:r>
      <w:r w:rsidRPr="006F76A2">
        <w:rPr>
          <w:rFonts w:ascii="Times New Roman" w:eastAsia="方正仿宋简体" w:hAnsi="Times New Roman" w:cs="Times New Roman"/>
          <w:color w:val="000000" w:themeColor="text1"/>
          <w:sz w:val="28"/>
          <w:szCs w:val="28"/>
        </w:rPr>
        <w:t>位数字，每天从</w:t>
      </w:r>
      <w:r w:rsidRPr="006F76A2">
        <w:rPr>
          <w:rFonts w:ascii="Times New Roman" w:eastAsia="方正仿宋简体" w:hAnsi="Times New Roman" w:cs="Times New Roman"/>
          <w:color w:val="000000" w:themeColor="text1"/>
          <w:sz w:val="28"/>
          <w:szCs w:val="28"/>
        </w:rPr>
        <w:t>001</w:t>
      </w:r>
      <w:r w:rsidRPr="006F76A2">
        <w:rPr>
          <w:rFonts w:ascii="Times New Roman" w:eastAsia="方正仿宋简体" w:hAnsi="Times New Roman" w:cs="Times New Roman"/>
          <w:color w:val="000000" w:themeColor="text1"/>
          <w:sz w:val="28"/>
          <w:szCs w:val="28"/>
        </w:rPr>
        <w:t>开始顺序编写</w:t>
      </w:r>
      <w:r w:rsidR="00D864EB" w:rsidRPr="006F76A2">
        <w:rPr>
          <w:rFonts w:ascii="Times New Roman" w:eastAsia="方正仿宋简体" w:hAnsi="Times New Roman" w:cs="Times New Roman"/>
          <w:color w:val="000000" w:themeColor="text1"/>
          <w:sz w:val="28"/>
          <w:szCs w:val="28"/>
        </w:rPr>
        <w:t>，如果当天没有分层信息变更，则只会存在后缀为</w:t>
      </w:r>
      <w:r w:rsidR="00D864EB" w:rsidRPr="006F76A2">
        <w:rPr>
          <w:rFonts w:ascii="Times New Roman" w:eastAsia="方正仿宋简体" w:hAnsi="Times New Roman" w:cs="Times New Roman"/>
          <w:color w:val="000000" w:themeColor="text1"/>
          <w:sz w:val="28"/>
          <w:szCs w:val="28"/>
        </w:rPr>
        <w:t>001</w:t>
      </w:r>
      <w:r w:rsidR="00D864EB" w:rsidRPr="006F76A2">
        <w:rPr>
          <w:rFonts w:ascii="Times New Roman" w:eastAsia="方正仿宋简体" w:hAnsi="Times New Roman" w:cs="Times New Roman"/>
          <w:color w:val="000000" w:themeColor="text1"/>
          <w:sz w:val="28"/>
          <w:szCs w:val="28"/>
        </w:rPr>
        <w:t>的</w:t>
      </w:r>
      <w:r w:rsidR="009862E5" w:rsidRPr="006F76A2">
        <w:rPr>
          <w:rFonts w:ascii="Times New Roman" w:eastAsia="方正仿宋简体" w:hAnsi="Times New Roman" w:cs="Times New Roman"/>
          <w:color w:val="000000" w:themeColor="text1"/>
          <w:sz w:val="28"/>
          <w:szCs w:val="28"/>
        </w:rPr>
        <w:t>挂牌公司</w:t>
      </w:r>
      <w:r w:rsidR="00D864EB" w:rsidRPr="006F76A2">
        <w:rPr>
          <w:rFonts w:ascii="Times New Roman" w:eastAsia="方正仿宋简体" w:hAnsi="Times New Roman" w:cs="Times New Roman"/>
          <w:color w:val="000000" w:themeColor="text1"/>
          <w:sz w:val="28"/>
          <w:szCs w:val="28"/>
        </w:rPr>
        <w:t>分层信息文件</w:t>
      </w:r>
      <w:r w:rsidRPr="006F76A2">
        <w:rPr>
          <w:rFonts w:ascii="Times New Roman" w:eastAsia="方正仿宋简体" w:hAnsi="Times New Roman" w:cs="Times New Roman"/>
          <w:color w:val="000000" w:themeColor="text1"/>
          <w:sz w:val="28"/>
          <w:szCs w:val="28"/>
        </w:rPr>
        <w:t>。</w:t>
      </w:r>
    </w:p>
    <w:p w14:paraId="64C44D86" w14:textId="77777777" w:rsidR="00906B32" w:rsidRPr="006F76A2" w:rsidRDefault="00906B32" w:rsidP="004610FD">
      <w:pPr>
        <w:pStyle w:val="af2"/>
        <w:autoSpaceDE w:val="0"/>
        <w:autoSpaceDN w:val="0"/>
        <w:adjustRightInd w:val="0"/>
        <w:spacing w:before="156"/>
        <w:ind w:left="1280" w:firstLineChars="0" w:firstLine="0"/>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t>文件名相同的信息公告下发时，应当重新读取新文件内容，取代旧文件内容。</w:t>
      </w:r>
    </w:p>
    <w:p w14:paraId="5C8734A2" w14:textId="464564B6" w:rsidR="00C65EBC" w:rsidRPr="006F76A2" w:rsidRDefault="004610FD" w:rsidP="004610FD">
      <w:pPr>
        <w:pStyle w:val="af2"/>
        <w:numPr>
          <w:ilvl w:val="0"/>
          <w:numId w:val="14"/>
        </w:numPr>
        <w:autoSpaceDE w:val="0"/>
        <w:autoSpaceDN w:val="0"/>
        <w:adjustRightInd w:val="0"/>
        <w:spacing w:before="156"/>
        <w:ind w:firstLineChars="0"/>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t>公告文件的结构头</w:t>
      </w:r>
    </w:p>
    <w:p w14:paraId="5981F24F" w14:textId="75E60D8A" w:rsidR="000D21B5" w:rsidRPr="006F76A2" w:rsidRDefault="00180079" w:rsidP="001F1642">
      <w:pPr>
        <w:pStyle w:val="af2"/>
        <w:spacing w:before="156"/>
        <w:ind w:left="1280" w:firstLineChars="0" w:firstLine="0"/>
        <w:rPr>
          <w:rFonts w:ascii="Times New Roman" w:eastAsia="方正仿宋简体" w:hAnsi="Times New Roman" w:cs="Times New Roman"/>
          <w:color w:val="000000"/>
          <w:kern w:val="0"/>
          <w:sz w:val="28"/>
          <w:szCs w:val="28"/>
        </w:rPr>
      </w:pPr>
      <w:r w:rsidRPr="006F76A2">
        <w:rPr>
          <w:rFonts w:ascii="Times New Roman" w:eastAsia="方正仿宋简体" w:hAnsi="Times New Roman" w:cs="Times New Roman"/>
          <w:color w:val="000000"/>
          <w:kern w:val="0"/>
          <w:sz w:val="28"/>
          <w:szCs w:val="28"/>
        </w:rPr>
        <w:t>公告文件</w:t>
      </w:r>
      <w:r w:rsidR="000D21B5" w:rsidRPr="006F76A2">
        <w:rPr>
          <w:rFonts w:ascii="Times New Roman" w:eastAsia="方正仿宋简体" w:hAnsi="Times New Roman" w:cs="Times New Roman"/>
          <w:color w:val="000000"/>
          <w:kern w:val="0"/>
          <w:sz w:val="28"/>
          <w:szCs w:val="28"/>
        </w:rPr>
        <w:t>包含有一个带格式的结构头，结构头存放了信息公告的发送日期、发送时间、信息类型、主标题、主题词等要素。具体约定见表</w:t>
      </w:r>
      <w:r w:rsidR="00D56688" w:rsidRPr="006F76A2">
        <w:rPr>
          <w:rFonts w:ascii="Times New Roman" w:eastAsia="方正仿宋简体" w:hAnsi="Times New Roman" w:cs="Times New Roman"/>
          <w:color w:val="000000"/>
          <w:kern w:val="0"/>
          <w:sz w:val="28"/>
          <w:szCs w:val="28"/>
        </w:rPr>
        <w:t>4</w:t>
      </w:r>
      <w:r w:rsidR="001F1642" w:rsidRPr="006F76A2">
        <w:rPr>
          <w:rFonts w:ascii="Times New Roman" w:eastAsia="方正仿宋简体" w:hAnsi="Times New Roman" w:cs="Times New Roman"/>
          <w:color w:val="000000"/>
          <w:kern w:val="0"/>
          <w:sz w:val="28"/>
          <w:szCs w:val="28"/>
        </w:rPr>
        <w:t>-1</w:t>
      </w:r>
      <w:r w:rsidR="000D21B5" w:rsidRPr="006F76A2">
        <w:rPr>
          <w:rFonts w:ascii="Times New Roman" w:eastAsia="方正仿宋简体" w:hAnsi="Times New Roman" w:cs="Times New Roman"/>
          <w:color w:val="000000"/>
          <w:kern w:val="0"/>
          <w:sz w:val="28"/>
          <w:szCs w:val="28"/>
        </w:rPr>
        <w:t>。</w:t>
      </w:r>
    </w:p>
    <w:p w14:paraId="6939B510" w14:textId="0EF38791" w:rsidR="000D21B5" w:rsidRPr="006F76A2" w:rsidRDefault="000D21B5" w:rsidP="006F76A2">
      <w:pPr>
        <w:pStyle w:val="af2"/>
        <w:spacing w:before="156"/>
        <w:ind w:firstLineChars="0" w:firstLine="0"/>
        <w:jc w:val="center"/>
        <w:rPr>
          <w:rFonts w:ascii="Times New Roman" w:eastAsia="方正仿宋简体" w:hAnsi="Times New Roman" w:cs="Times New Roman"/>
          <w:b/>
          <w:color w:val="000000"/>
          <w:kern w:val="0"/>
          <w:sz w:val="24"/>
        </w:rPr>
      </w:pPr>
      <w:r w:rsidRPr="006F76A2">
        <w:rPr>
          <w:rFonts w:ascii="Times New Roman" w:eastAsia="方正仿宋简体" w:hAnsi="Times New Roman" w:cs="Times New Roman"/>
          <w:b/>
          <w:color w:val="000000"/>
          <w:sz w:val="24"/>
        </w:rPr>
        <w:t>表</w:t>
      </w:r>
      <w:r w:rsidR="00D56688" w:rsidRPr="006F76A2">
        <w:rPr>
          <w:rFonts w:ascii="Times New Roman" w:eastAsia="方正仿宋简体" w:hAnsi="Times New Roman" w:cs="Times New Roman"/>
          <w:b/>
          <w:bCs/>
          <w:color w:val="000000"/>
          <w:sz w:val="24"/>
        </w:rPr>
        <w:t>4</w:t>
      </w:r>
      <w:r w:rsidR="001F1642" w:rsidRPr="006F76A2">
        <w:rPr>
          <w:rFonts w:ascii="Times New Roman" w:eastAsia="方正仿宋简体" w:hAnsi="Times New Roman" w:cs="Times New Roman"/>
          <w:b/>
          <w:bCs/>
          <w:color w:val="000000"/>
          <w:sz w:val="24"/>
        </w:rPr>
        <w:t>-1</w:t>
      </w:r>
      <w:r w:rsidRPr="006F76A2">
        <w:rPr>
          <w:rFonts w:ascii="Times New Roman" w:eastAsia="方正仿宋简体" w:hAnsi="Times New Roman" w:cs="Times New Roman"/>
          <w:b/>
          <w:bCs/>
          <w:color w:val="000000"/>
          <w:sz w:val="24"/>
        </w:rPr>
        <w:t>：</w:t>
      </w:r>
      <w:r w:rsidRPr="006F76A2">
        <w:rPr>
          <w:rFonts w:ascii="Times New Roman" w:eastAsia="方正仿宋简体" w:hAnsi="Times New Roman" w:cs="Times New Roman"/>
          <w:b/>
          <w:color w:val="000000"/>
          <w:kern w:val="0"/>
          <w:sz w:val="24"/>
        </w:rPr>
        <w:t>公告文件头结构定义</w:t>
      </w:r>
    </w:p>
    <w:tbl>
      <w:tblPr>
        <w:tblW w:w="0" w:type="auto"/>
        <w:jc w:val="center"/>
        <w:tblBorders>
          <w:top w:val="dotted" w:sz="2" w:space="0" w:color="auto"/>
          <w:left w:val="dotted" w:sz="2" w:space="0" w:color="auto"/>
          <w:bottom w:val="dotted" w:sz="2" w:space="0" w:color="auto"/>
          <w:right w:val="dotted" w:sz="2" w:space="0" w:color="auto"/>
          <w:insideH w:val="dotted" w:sz="2" w:space="0" w:color="auto"/>
          <w:insideV w:val="dotted" w:sz="2" w:space="0" w:color="auto"/>
        </w:tblBorders>
        <w:tblLayout w:type="fixed"/>
        <w:tblCellMar>
          <w:left w:w="57" w:type="dxa"/>
          <w:right w:w="57" w:type="dxa"/>
        </w:tblCellMar>
        <w:tblLook w:val="0000" w:firstRow="0" w:lastRow="0" w:firstColumn="0" w:lastColumn="0" w:noHBand="0" w:noVBand="0"/>
      </w:tblPr>
      <w:tblGrid>
        <w:gridCol w:w="630"/>
        <w:gridCol w:w="1313"/>
        <w:gridCol w:w="1843"/>
        <w:gridCol w:w="4110"/>
      </w:tblGrid>
      <w:tr w:rsidR="000D21B5" w:rsidRPr="006F76A2" w14:paraId="4667A362" w14:textId="77777777" w:rsidTr="00812D22">
        <w:trPr>
          <w:tblHeader/>
          <w:jc w:val="center"/>
        </w:trPr>
        <w:tc>
          <w:tcPr>
            <w:tcW w:w="630" w:type="dxa"/>
            <w:tcBorders>
              <w:top w:val="double" w:sz="4" w:space="0" w:color="auto"/>
              <w:left w:val="double" w:sz="4" w:space="0" w:color="auto"/>
              <w:bottom w:val="double" w:sz="4" w:space="0" w:color="auto"/>
              <w:right w:val="single" w:sz="4" w:space="0" w:color="auto"/>
            </w:tcBorders>
            <w:shd w:val="clear" w:color="auto" w:fill="C0C0C0"/>
          </w:tcPr>
          <w:p w14:paraId="65E40405" w14:textId="77777777" w:rsidR="000D21B5" w:rsidRPr="006F76A2" w:rsidRDefault="000D21B5" w:rsidP="00812D22">
            <w:pPr>
              <w:spacing w:before="156" w:after="20" w:line="240" w:lineRule="atLeast"/>
              <w:jc w:val="center"/>
              <w:rPr>
                <w:rFonts w:ascii="Times New Roman" w:eastAsia="方正仿宋简体" w:hAnsi="Times New Roman" w:cs="Times New Roman"/>
                <w:b/>
                <w:color w:val="000000"/>
                <w:szCs w:val="21"/>
              </w:rPr>
            </w:pPr>
            <w:r w:rsidRPr="006F76A2">
              <w:rPr>
                <w:rFonts w:ascii="Times New Roman" w:eastAsia="方正仿宋简体" w:hAnsi="Times New Roman" w:cs="Times New Roman"/>
                <w:b/>
                <w:color w:val="000000"/>
                <w:szCs w:val="21"/>
              </w:rPr>
              <w:t>序号</w:t>
            </w:r>
          </w:p>
        </w:tc>
        <w:tc>
          <w:tcPr>
            <w:tcW w:w="1313" w:type="dxa"/>
            <w:tcBorders>
              <w:top w:val="double" w:sz="4" w:space="0" w:color="auto"/>
              <w:left w:val="single" w:sz="4" w:space="0" w:color="auto"/>
              <w:bottom w:val="double" w:sz="4" w:space="0" w:color="auto"/>
              <w:right w:val="single" w:sz="4" w:space="0" w:color="auto"/>
            </w:tcBorders>
            <w:shd w:val="clear" w:color="auto" w:fill="C0C0C0"/>
          </w:tcPr>
          <w:p w14:paraId="777B3284" w14:textId="77777777" w:rsidR="000D21B5" w:rsidRPr="006F76A2" w:rsidRDefault="000D21B5" w:rsidP="00812D22">
            <w:pPr>
              <w:spacing w:before="156" w:after="20" w:line="240" w:lineRule="atLeast"/>
              <w:jc w:val="center"/>
              <w:rPr>
                <w:rFonts w:ascii="Times New Roman" w:eastAsia="方正仿宋简体" w:hAnsi="Times New Roman" w:cs="Times New Roman"/>
                <w:b/>
                <w:color w:val="000000"/>
                <w:szCs w:val="21"/>
              </w:rPr>
            </w:pPr>
            <w:r w:rsidRPr="006F76A2">
              <w:rPr>
                <w:rFonts w:ascii="Times New Roman" w:eastAsia="方正仿宋简体" w:hAnsi="Times New Roman" w:cs="Times New Roman"/>
                <w:b/>
                <w:color w:val="000000"/>
                <w:szCs w:val="21"/>
              </w:rPr>
              <w:t>要素</w:t>
            </w:r>
          </w:p>
        </w:tc>
        <w:tc>
          <w:tcPr>
            <w:tcW w:w="1843" w:type="dxa"/>
            <w:tcBorders>
              <w:top w:val="double" w:sz="4" w:space="0" w:color="auto"/>
              <w:left w:val="single" w:sz="4" w:space="0" w:color="auto"/>
              <w:bottom w:val="double" w:sz="4" w:space="0" w:color="auto"/>
              <w:right w:val="single" w:sz="4" w:space="0" w:color="auto"/>
            </w:tcBorders>
            <w:shd w:val="clear" w:color="auto" w:fill="C0C0C0"/>
          </w:tcPr>
          <w:p w14:paraId="4C4DF813" w14:textId="77777777" w:rsidR="000D21B5" w:rsidRPr="006F76A2" w:rsidRDefault="000D21B5" w:rsidP="00812D22">
            <w:pPr>
              <w:spacing w:before="156" w:after="20" w:line="240" w:lineRule="atLeast"/>
              <w:jc w:val="center"/>
              <w:rPr>
                <w:rFonts w:ascii="Times New Roman" w:eastAsia="方正仿宋简体" w:hAnsi="Times New Roman" w:cs="Times New Roman"/>
                <w:b/>
                <w:color w:val="000000"/>
                <w:szCs w:val="21"/>
              </w:rPr>
            </w:pPr>
            <w:r w:rsidRPr="006F76A2">
              <w:rPr>
                <w:rFonts w:ascii="Times New Roman" w:eastAsia="方正仿宋简体" w:hAnsi="Times New Roman" w:cs="Times New Roman"/>
                <w:b/>
                <w:color w:val="000000"/>
                <w:szCs w:val="21"/>
              </w:rPr>
              <w:t>格式</w:t>
            </w:r>
          </w:p>
        </w:tc>
        <w:tc>
          <w:tcPr>
            <w:tcW w:w="4110" w:type="dxa"/>
            <w:tcBorders>
              <w:top w:val="double" w:sz="4" w:space="0" w:color="auto"/>
              <w:left w:val="single" w:sz="4" w:space="0" w:color="auto"/>
              <w:bottom w:val="double" w:sz="4" w:space="0" w:color="auto"/>
              <w:right w:val="double" w:sz="4" w:space="0" w:color="auto"/>
            </w:tcBorders>
            <w:shd w:val="clear" w:color="auto" w:fill="C0C0C0"/>
          </w:tcPr>
          <w:p w14:paraId="6632D022" w14:textId="77777777" w:rsidR="000D21B5" w:rsidRPr="006F76A2" w:rsidRDefault="000D21B5" w:rsidP="00812D22">
            <w:pPr>
              <w:spacing w:before="156" w:after="20" w:line="240" w:lineRule="atLeast"/>
              <w:jc w:val="center"/>
              <w:rPr>
                <w:rFonts w:ascii="Times New Roman" w:eastAsia="方正仿宋简体" w:hAnsi="Times New Roman" w:cs="Times New Roman"/>
                <w:b/>
                <w:color w:val="000000"/>
                <w:szCs w:val="21"/>
              </w:rPr>
            </w:pPr>
            <w:r w:rsidRPr="006F76A2">
              <w:rPr>
                <w:rFonts w:ascii="Times New Roman" w:eastAsia="方正仿宋简体" w:hAnsi="Times New Roman" w:cs="Times New Roman"/>
                <w:b/>
                <w:color w:val="000000"/>
                <w:szCs w:val="21"/>
              </w:rPr>
              <w:t>备注</w:t>
            </w:r>
          </w:p>
        </w:tc>
      </w:tr>
      <w:tr w:rsidR="000D21B5" w:rsidRPr="006F76A2" w14:paraId="46121FCB" w14:textId="77777777" w:rsidTr="00812D22">
        <w:trPr>
          <w:jc w:val="center"/>
        </w:trPr>
        <w:tc>
          <w:tcPr>
            <w:tcW w:w="630" w:type="dxa"/>
            <w:tcBorders>
              <w:top w:val="double" w:sz="4" w:space="0" w:color="auto"/>
              <w:left w:val="double" w:sz="4" w:space="0" w:color="auto"/>
              <w:bottom w:val="single" w:sz="6" w:space="0" w:color="auto"/>
              <w:right w:val="single" w:sz="4" w:space="0" w:color="auto"/>
            </w:tcBorders>
            <w:vAlign w:val="center"/>
          </w:tcPr>
          <w:p w14:paraId="10F3CA2F" w14:textId="77777777" w:rsidR="000D21B5" w:rsidRPr="006F76A2" w:rsidRDefault="000D21B5" w:rsidP="00812D22">
            <w:pPr>
              <w:spacing w:before="156" w:line="240" w:lineRule="atLeast"/>
              <w:jc w:val="center"/>
              <w:rPr>
                <w:rFonts w:ascii="Times New Roman" w:eastAsia="方正仿宋简体" w:hAnsi="Times New Roman" w:cs="Times New Roman"/>
                <w:color w:val="000000"/>
                <w:szCs w:val="21"/>
              </w:rPr>
            </w:pPr>
            <w:r w:rsidRPr="006F76A2">
              <w:rPr>
                <w:rFonts w:ascii="Times New Roman" w:eastAsia="方正仿宋简体" w:hAnsi="Times New Roman" w:cs="Times New Roman"/>
                <w:color w:val="000000"/>
                <w:szCs w:val="21"/>
              </w:rPr>
              <w:t>1</w:t>
            </w:r>
          </w:p>
        </w:tc>
        <w:tc>
          <w:tcPr>
            <w:tcW w:w="1313" w:type="dxa"/>
            <w:tcBorders>
              <w:top w:val="double" w:sz="4" w:space="0" w:color="auto"/>
              <w:left w:val="single" w:sz="4" w:space="0" w:color="auto"/>
              <w:bottom w:val="single" w:sz="6" w:space="0" w:color="auto"/>
              <w:right w:val="single" w:sz="6" w:space="0" w:color="auto"/>
            </w:tcBorders>
            <w:vAlign w:val="center"/>
          </w:tcPr>
          <w:p w14:paraId="73A02FE8" w14:textId="77777777" w:rsidR="000D21B5" w:rsidRPr="006F76A2" w:rsidRDefault="000D21B5" w:rsidP="00812D22">
            <w:pPr>
              <w:spacing w:before="156" w:line="240" w:lineRule="atLeast"/>
              <w:rPr>
                <w:rFonts w:ascii="Times New Roman" w:eastAsia="方正仿宋简体" w:hAnsi="Times New Roman" w:cs="Times New Roman"/>
                <w:b/>
                <w:color w:val="000000"/>
                <w:szCs w:val="21"/>
              </w:rPr>
            </w:pPr>
            <w:r w:rsidRPr="006F76A2">
              <w:rPr>
                <w:rFonts w:ascii="Times New Roman" w:eastAsia="方正仿宋简体" w:hAnsi="Times New Roman" w:cs="Times New Roman"/>
                <w:b/>
                <w:color w:val="000000"/>
                <w:szCs w:val="21"/>
              </w:rPr>
              <w:t>发送日期</w:t>
            </w:r>
          </w:p>
        </w:tc>
        <w:tc>
          <w:tcPr>
            <w:tcW w:w="1843" w:type="dxa"/>
            <w:tcBorders>
              <w:top w:val="double" w:sz="4" w:space="0" w:color="auto"/>
              <w:left w:val="single" w:sz="6" w:space="0" w:color="auto"/>
              <w:bottom w:val="single" w:sz="6" w:space="0" w:color="auto"/>
              <w:right w:val="single" w:sz="6" w:space="0" w:color="auto"/>
            </w:tcBorders>
            <w:vAlign w:val="center"/>
          </w:tcPr>
          <w:p w14:paraId="635AD862" w14:textId="77777777" w:rsidR="000D21B5" w:rsidRPr="006F76A2" w:rsidRDefault="000D21B5" w:rsidP="00812D22">
            <w:pPr>
              <w:spacing w:before="156" w:line="240" w:lineRule="atLeast"/>
              <w:rPr>
                <w:rFonts w:ascii="Times New Roman" w:eastAsia="方正仿宋简体" w:hAnsi="Times New Roman" w:cs="Times New Roman"/>
                <w:color w:val="000000"/>
                <w:szCs w:val="21"/>
                <w:lang w:val="x-none"/>
              </w:rPr>
            </w:pPr>
            <w:r w:rsidRPr="006F76A2">
              <w:rPr>
                <w:rFonts w:ascii="Times New Roman" w:eastAsia="方正仿宋简体" w:hAnsi="Times New Roman" w:cs="Times New Roman"/>
                <w:color w:val="000000"/>
                <w:szCs w:val="21"/>
                <w:lang w:val="x-none"/>
              </w:rPr>
              <w:t>8</w:t>
            </w:r>
            <w:r w:rsidRPr="006F76A2">
              <w:rPr>
                <w:rFonts w:ascii="Times New Roman" w:eastAsia="方正仿宋简体" w:hAnsi="Times New Roman" w:cs="Times New Roman"/>
                <w:color w:val="000000"/>
                <w:szCs w:val="21"/>
                <w:lang w:val="x-none"/>
              </w:rPr>
              <w:t>位数字，格式：</w:t>
            </w:r>
            <w:r w:rsidRPr="006F76A2">
              <w:rPr>
                <w:rFonts w:ascii="Times New Roman" w:eastAsia="方正仿宋简体" w:hAnsi="Times New Roman" w:cs="Times New Roman"/>
                <w:color w:val="000000"/>
                <w:szCs w:val="21"/>
                <w:lang w:val="x-none"/>
              </w:rPr>
              <w:t>yyyymmdd</w:t>
            </w:r>
          </w:p>
        </w:tc>
        <w:tc>
          <w:tcPr>
            <w:tcW w:w="4110" w:type="dxa"/>
            <w:tcBorders>
              <w:top w:val="double" w:sz="4" w:space="0" w:color="auto"/>
              <w:left w:val="single" w:sz="6" w:space="0" w:color="auto"/>
              <w:bottom w:val="single" w:sz="6" w:space="0" w:color="auto"/>
              <w:right w:val="double" w:sz="4" w:space="0" w:color="auto"/>
            </w:tcBorders>
            <w:vAlign w:val="center"/>
          </w:tcPr>
          <w:p w14:paraId="2F2C003E" w14:textId="77777777" w:rsidR="000D21B5" w:rsidRPr="006F76A2" w:rsidRDefault="000D21B5" w:rsidP="00812D22">
            <w:pPr>
              <w:pStyle w:val="Default"/>
              <w:spacing w:before="156"/>
              <w:jc w:val="both"/>
              <w:rPr>
                <w:rFonts w:ascii="Times New Roman" w:eastAsia="方正仿宋简体" w:hAnsi="Times New Roman" w:cs="Times New Roman"/>
                <w:kern w:val="2"/>
                <w:sz w:val="21"/>
                <w:szCs w:val="21"/>
                <w:lang w:val="x-none"/>
              </w:rPr>
            </w:pPr>
            <w:r w:rsidRPr="006F76A2">
              <w:rPr>
                <w:rFonts w:ascii="Times New Roman" w:eastAsia="方正仿宋简体" w:hAnsi="Times New Roman" w:cs="Times New Roman"/>
                <w:kern w:val="2"/>
                <w:sz w:val="21"/>
                <w:szCs w:val="21"/>
                <w:lang w:val="x-none"/>
              </w:rPr>
              <w:t>yyyy</w:t>
            </w:r>
            <w:r w:rsidRPr="006F76A2">
              <w:rPr>
                <w:rFonts w:ascii="Times New Roman" w:eastAsia="方正仿宋简体" w:hAnsi="Times New Roman" w:cs="Times New Roman"/>
                <w:kern w:val="2"/>
                <w:sz w:val="21"/>
                <w:szCs w:val="21"/>
                <w:lang w:val="x-none"/>
              </w:rPr>
              <w:t>表示年，</w:t>
            </w:r>
            <w:r w:rsidRPr="006F76A2">
              <w:rPr>
                <w:rFonts w:ascii="Times New Roman" w:eastAsia="方正仿宋简体" w:hAnsi="Times New Roman" w:cs="Times New Roman"/>
                <w:kern w:val="2"/>
                <w:sz w:val="21"/>
                <w:szCs w:val="21"/>
                <w:lang w:val="x-none"/>
              </w:rPr>
              <w:t>mm</w:t>
            </w:r>
            <w:r w:rsidRPr="006F76A2">
              <w:rPr>
                <w:rFonts w:ascii="Times New Roman" w:eastAsia="方正仿宋简体" w:hAnsi="Times New Roman" w:cs="Times New Roman"/>
                <w:kern w:val="2"/>
                <w:sz w:val="21"/>
                <w:szCs w:val="21"/>
                <w:lang w:val="x-none"/>
              </w:rPr>
              <w:t>表示月，</w:t>
            </w:r>
            <w:r w:rsidRPr="006F76A2">
              <w:rPr>
                <w:rFonts w:ascii="Times New Roman" w:eastAsia="方正仿宋简体" w:hAnsi="Times New Roman" w:cs="Times New Roman"/>
                <w:kern w:val="2"/>
                <w:sz w:val="21"/>
                <w:szCs w:val="21"/>
                <w:lang w:val="x-none"/>
              </w:rPr>
              <w:t>dd</w:t>
            </w:r>
            <w:r w:rsidRPr="006F76A2">
              <w:rPr>
                <w:rFonts w:ascii="Times New Roman" w:eastAsia="方正仿宋简体" w:hAnsi="Times New Roman" w:cs="Times New Roman"/>
                <w:kern w:val="2"/>
                <w:sz w:val="21"/>
                <w:szCs w:val="21"/>
                <w:lang w:val="x-none"/>
              </w:rPr>
              <w:t>表示日</w:t>
            </w:r>
          </w:p>
        </w:tc>
      </w:tr>
      <w:tr w:rsidR="000D21B5" w:rsidRPr="006F76A2" w14:paraId="22B3F9F6" w14:textId="77777777" w:rsidTr="00812D22">
        <w:trPr>
          <w:jc w:val="center"/>
        </w:trPr>
        <w:tc>
          <w:tcPr>
            <w:tcW w:w="630" w:type="dxa"/>
            <w:tcBorders>
              <w:top w:val="single" w:sz="6" w:space="0" w:color="auto"/>
              <w:left w:val="double" w:sz="4" w:space="0" w:color="auto"/>
              <w:bottom w:val="single" w:sz="6" w:space="0" w:color="auto"/>
              <w:right w:val="single" w:sz="4" w:space="0" w:color="auto"/>
            </w:tcBorders>
            <w:vAlign w:val="center"/>
          </w:tcPr>
          <w:p w14:paraId="405A7D59" w14:textId="77777777" w:rsidR="000D21B5" w:rsidRPr="006F76A2" w:rsidRDefault="000D21B5" w:rsidP="00812D22">
            <w:pPr>
              <w:spacing w:before="156" w:line="240" w:lineRule="atLeast"/>
              <w:jc w:val="center"/>
              <w:rPr>
                <w:rFonts w:ascii="Times New Roman" w:eastAsia="方正仿宋简体" w:hAnsi="Times New Roman" w:cs="Times New Roman"/>
                <w:color w:val="000000"/>
                <w:szCs w:val="21"/>
              </w:rPr>
            </w:pPr>
            <w:r w:rsidRPr="006F76A2">
              <w:rPr>
                <w:rFonts w:ascii="Times New Roman" w:eastAsia="方正仿宋简体" w:hAnsi="Times New Roman" w:cs="Times New Roman"/>
                <w:color w:val="000000"/>
                <w:szCs w:val="21"/>
              </w:rPr>
              <w:t>2</w:t>
            </w:r>
          </w:p>
        </w:tc>
        <w:tc>
          <w:tcPr>
            <w:tcW w:w="1313" w:type="dxa"/>
            <w:tcBorders>
              <w:top w:val="single" w:sz="6" w:space="0" w:color="auto"/>
              <w:left w:val="single" w:sz="4" w:space="0" w:color="auto"/>
              <w:bottom w:val="single" w:sz="6" w:space="0" w:color="auto"/>
              <w:right w:val="single" w:sz="6" w:space="0" w:color="auto"/>
            </w:tcBorders>
            <w:vAlign w:val="center"/>
          </w:tcPr>
          <w:p w14:paraId="6A878790" w14:textId="77777777" w:rsidR="000D21B5" w:rsidRPr="006F76A2" w:rsidRDefault="000D21B5" w:rsidP="00812D22">
            <w:pPr>
              <w:spacing w:before="156" w:line="240" w:lineRule="atLeast"/>
              <w:rPr>
                <w:rFonts w:ascii="Times New Roman" w:eastAsia="方正仿宋简体" w:hAnsi="Times New Roman" w:cs="Times New Roman"/>
                <w:b/>
                <w:color w:val="000000"/>
                <w:szCs w:val="21"/>
              </w:rPr>
            </w:pPr>
            <w:r w:rsidRPr="006F76A2">
              <w:rPr>
                <w:rFonts w:ascii="Times New Roman" w:eastAsia="方正仿宋简体" w:hAnsi="Times New Roman" w:cs="Times New Roman"/>
                <w:b/>
                <w:color w:val="000000"/>
                <w:szCs w:val="21"/>
              </w:rPr>
              <w:t>发送时间</w:t>
            </w:r>
          </w:p>
        </w:tc>
        <w:tc>
          <w:tcPr>
            <w:tcW w:w="1843" w:type="dxa"/>
            <w:tcBorders>
              <w:top w:val="single" w:sz="6" w:space="0" w:color="auto"/>
              <w:left w:val="single" w:sz="6" w:space="0" w:color="auto"/>
              <w:bottom w:val="single" w:sz="6" w:space="0" w:color="auto"/>
              <w:right w:val="single" w:sz="6" w:space="0" w:color="auto"/>
            </w:tcBorders>
            <w:vAlign w:val="center"/>
          </w:tcPr>
          <w:p w14:paraId="6C687D0C" w14:textId="77777777" w:rsidR="000D21B5" w:rsidRPr="006F76A2" w:rsidRDefault="000D21B5" w:rsidP="00812D22">
            <w:pPr>
              <w:spacing w:before="156" w:line="240" w:lineRule="atLeast"/>
              <w:rPr>
                <w:rFonts w:ascii="Times New Roman" w:eastAsia="方正仿宋简体" w:hAnsi="Times New Roman" w:cs="Times New Roman"/>
                <w:color w:val="000000"/>
                <w:szCs w:val="21"/>
                <w:lang w:val="x-none"/>
              </w:rPr>
            </w:pPr>
            <w:r w:rsidRPr="006F76A2">
              <w:rPr>
                <w:rFonts w:ascii="Times New Roman" w:eastAsia="方正仿宋简体" w:hAnsi="Times New Roman" w:cs="Times New Roman"/>
                <w:color w:val="000000"/>
                <w:szCs w:val="21"/>
                <w:lang w:val="x-none"/>
              </w:rPr>
              <w:t>8</w:t>
            </w:r>
            <w:r w:rsidRPr="006F76A2">
              <w:rPr>
                <w:rFonts w:ascii="Times New Roman" w:eastAsia="方正仿宋简体" w:hAnsi="Times New Roman" w:cs="Times New Roman"/>
                <w:color w:val="000000"/>
                <w:szCs w:val="21"/>
                <w:lang w:val="x-none"/>
              </w:rPr>
              <w:t>位字符，格式：</w:t>
            </w:r>
            <w:r w:rsidRPr="006F76A2">
              <w:rPr>
                <w:rFonts w:ascii="Times New Roman" w:eastAsia="方正仿宋简体" w:hAnsi="Times New Roman" w:cs="Times New Roman"/>
                <w:color w:val="000000"/>
                <w:szCs w:val="21"/>
                <w:lang w:val="x-none"/>
              </w:rPr>
              <w:t>hh:mm:ss</w:t>
            </w:r>
          </w:p>
        </w:tc>
        <w:tc>
          <w:tcPr>
            <w:tcW w:w="4110" w:type="dxa"/>
            <w:tcBorders>
              <w:top w:val="single" w:sz="6" w:space="0" w:color="auto"/>
              <w:left w:val="single" w:sz="6" w:space="0" w:color="auto"/>
              <w:bottom w:val="single" w:sz="6" w:space="0" w:color="auto"/>
              <w:right w:val="double" w:sz="4" w:space="0" w:color="auto"/>
            </w:tcBorders>
            <w:vAlign w:val="center"/>
          </w:tcPr>
          <w:p w14:paraId="7F92181C" w14:textId="77777777" w:rsidR="000D21B5" w:rsidRPr="006F76A2" w:rsidRDefault="000D21B5" w:rsidP="00812D22">
            <w:pPr>
              <w:spacing w:before="156" w:line="240" w:lineRule="atLeast"/>
              <w:rPr>
                <w:rFonts w:ascii="Times New Roman" w:eastAsia="方正仿宋简体" w:hAnsi="Times New Roman" w:cs="Times New Roman"/>
                <w:color w:val="000000"/>
                <w:szCs w:val="21"/>
                <w:lang w:val="x-none"/>
              </w:rPr>
            </w:pPr>
            <w:r w:rsidRPr="006F76A2">
              <w:rPr>
                <w:rFonts w:ascii="Times New Roman" w:eastAsia="方正仿宋简体" w:hAnsi="Times New Roman" w:cs="Times New Roman"/>
                <w:color w:val="000000"/>
                <w:szCs w:val="21"/>
                <w:lang w:val="x-none"/>
              </w:rPr>
              <w:t>hh</w:t>
            </w:r>
            <w:r w:rsidRPr="006F76A2">
              <w:rPr>
                <w:rFonts w:ascii="Times New Roman" w:eastAsia="方正仿宋简体" w:hAnsi="Times New Roman" w:cs="Times New Roman"/>
                <w:color w:val="000000"/>
                <w:szCs w:val="21"/>
                <w:lang w:val="x-none"/>
              </w:rPr>
              <w:t>表示小时，</w:t>
            </w:r>
            <w:r w:rsidRPr="006F76A2">
              <w:rPr>
                <w:rFonts w:ascii="Times New Roman" w:eastAsia="方正仿宋简体" w:hAnsi="Times New Roman" w:cs="Times New Roman"/>
                <w:color w:val="000000"/>
                <w:szCs w:val="21"/>
                <w:lang w:val="x-none"/>
              </w:rPr>
              <w:t>mm</w:t>
            </w:r>
            <w:r w:rsidRPr="006F76A2">
              <w:rPr>
                <w:rFonts w:ascii="Times New Roman" w:eastAsia="方正仿宋简体" w:hAnsi="Times New Roman" w:cs="Times New Roman"/>
                <w:color w:val="000000"/>
                <w:szCs w:val="21"/>
                <w:lang w:val="x-none"/>
              </w:rPr>
              <w:t>表示分，</w:t>
            </w:r>
            <w:r w:rsidRPr="006F76A2">
              <w:rPr>
                <w:rFonts w:ascii="Times New Roman" w:eastAsia="方正仿宋简体" w:hAnsi="Times New Roman" w:cs="Times New Roman"/>
                <w:color w:val="000000"/>
                <w:szCs w:val="21"/>
                <w:lang w:val="x-none"/>
              </w:rPr>
              <w:t>ss</w:t>
            </w:r>
            <w:r w:rsidRPr="006F76A2">
              <w:rPr>
                <w:rFonts w:ascii="Times New Roman" w:eastAsia="方正仿宋简体" w:hAnsi="Times New Roman" w:cs="Times New Roman"/>
                <w:color w:val="000000"/>
                <w:szCs w:val="21"/>
                <w:lang w:val="x-none"/>
              </w:rPr>
              <w:t>表示秒</w:t>
            </w:r>
          </w:p>
        </w:tc>
      </w:tr>
      <w:tr w:rsidR="000D21B5" w:rsidRPr="006F76A2" w14:paraId="018E7793" w14:textId="77777777" w:rsidTr="00812D22">
        <w:trPr>
          <w:jc w:val="center"/>
        </w:trPr>
        <w:tc>
          <w:tcPr>
            <w:tcW w:w="630" w:type="dxa"/>
            <w:tcBorders>
              <w:top w:val="single" w:sz="6" w:space="0" w:color="auto"/>
              <w:left w:val="double" w:sz="4" w:space="0" w:color="auto"/>
              <w:bottom w:val="single" w:sz="6" w:space="0" w:color="auto"/>
              <w:right w:val="single" w:sz="4" w:space="0" w:color="auto"/>
            </w:tcBorders>
            <w:vAlign w:val="center"/>
          </w:tcPr>
          <w:p w14:paraId="6D891BB8" w14:textId="77777777" w:rsidR="000D21B5" w:rsidRPr="006F76A2" w:rsidRDefault="000D21B5" w:rsidP="00812D22">
            <w:pPr>
              <w:spacing w:before="156" w:line="240" w:lineRule="atLeast"/>
              <w:jc w:val="center"/>
              <w:rPr>
                <w:rFonts w:ascii="Times New Roman" w:eastAsia="方正仿宋简体" w:hAnsi="Times New Roman" w:cs="Times New Roman"/>
                <w:color w:val="000000"/>
                <w:szCs w:val="21"/>
              </w:rPr>
            </w:pPr>
            <w:r w:rsidRPr="006F76A2">
              <w:rPr>
                <w:rFonts w:ascii="Times New Roman" w:eastAsia="方正仿宋简体" w:hAnsi="Times New Roman" w:cs="Times New Roman"/>
                <w:color w:val="000000"/>
                <w:szCs w:val="21"/>
              </w:rPr>
              <w:t>3</w:t>
            </w:r>
          </w:p>
        </w:tc>
        <w:tc>
          <w:tcPr>
            <w:tcW w:w="1313" w:type="dxa"/>
            <w:tcBorders>
              <w:top w:val="single" w:sz="6" w:space="0" w:color="auto"/>
              <w:left w:val="single" w:sz="4" w:space="0" w:color="auto"/>
              <w:bottom w:val="single" w:sz="6" w:space="0" w:color="auto"/>
              <w:right w:val="single" w:sz="6" w:space="0" w:color="auto"/>
            </w:tcBorders>
            <w:vAlign w:val="center"/>
          </w:tcPr>
          <w:p w14:paraId="3FF95B61" w14:textId="77777777" w:rsidR="000D21B5" w:rsidRPr="006F76A2" w:rsidRDefault="000D21B5" w:rsidP="00812D22">
            <w:pPr>
              <w:spacing w:before="156" w:line="240" w:lineRule="atLeast"/>
              <w:rPr>
                <w:rFonts w:ascii="Times New Roman" w:eastAsia="方正仿宋简体" w:hAnsi="Times New Roman" w:cs="Times New Roman"/>
                <w:b/>
                <w:color w:val="000000"/>
                <w:szCs w:val="21"/>
              </w:rPr>
            </w:pPr>
            <w:r w:rsidRPr="006F76A2">
              <w:rPr>
                <w:rFonts w:ascii="Times New Roman" w:eastAsia="方正仿宋简体" w:hAnsi="Times New Roman" w:cs="Times New Roman"/>
                <w:b/>
                <w:color w:val="000000"/>
                <w:szCs w:val="21"/>
              </w:rPr>
              <w:t>信息类型</w:t>
            </w:r>
          </w:p>
        </w:tc>
        <w:tc>
          <w:tcPr>
            <w:tcW w:w="1843" w:type="dxa"/>
            <w:tcBorders>
              <w:top w:val="single" w:sz="6" w:space="0" w:color="auto"/>
              <w:left w:val="single" w:sz="6" w:space="0" w:color="auto"/>
              <w:bottom w:val="single" w:sz="6" w:space="0" w:color="auto"/>
              <w:right w:val="single" w:sz="6" w:space="0" w:color="auto"/>
            </w:tcBorders>
            <w:vAlign w:val="center"/>
          </w:tcPr>
          <w:p w14:paraId="5C3363B1" w14:textId="12AFF4B9" w:rsidR="000D21B5" w:rsidRPr="006F76A2" w:rsidRDefault="000D21B5" w:rsidP="00AE0BE0">
            <w:pPr>
              <w:spacing w:before="156" w:line="240" w:lineRule="atLeast"/>
              <w:rPr>
                <w:rFonts w:ascii="Times New Roman" w:eastAsia="方正仿宋简体" w:hAnsi="Times New Roman" w:cs="Times New Roman"/>
                <w:color w:val="000000"/>
                <w:szCs w:val="21"/>
                <w:lang w:val="x-none"/>
              </w:rPr>
            </w:pPr>
            <w:r w:rsidRPr="006F76A2">
              <w:rPr>
                <w:rFonts w:ascii="Times New Roman" w:eastAsia="方正仿宋简体" w:hAnsi="Times New Roman" w:cs="Times New Roman"/>
                <w:color w:val="000000"/>
                <w:szCs w:val="21"/>
                <w:lang w:val="x-none"/>
              </w:rPr>
              <w:t>字符</w:t>
            </w:r>
            <w:r w:rsidR="00AE0BE0" w:rsidRPr="006F76A2">
              <w:rPr>
                <w:rFonts w:ascii="Times New Roman" w:eastAsia="方正仿宋简体" w:hAnsi="Times New Roman" w:cs="Times New Roman"/>
                <w:color w:val="000000"/>
                <w:szCs w:val="21"/>
                <w:lang w:val="x-none"/>
              </w:rPr>
              <w:t>串</w:t>
            </w:r>
          </w:p>
        </w:tc>
        <w:tc>
          <w:tcPr>
            <w:tcW w:w="4110" w:type="dxa"/>
            <w:tcBorders>
              <w:top w:val="single" w:sz="6" w:space="0" w:color="auto"/>
              <w:left w:val="single" w:sz="6" w:space="0" w:color="auto"/>
              <w:bottom w:val="single" w:sz="6" w:space="0" w:color="auto"/>
              <w:right w:val="double" w:sz="4" w:space="0" w:color="auto"/>
            </w:tcBorders>
            <w:vAlign w:val="center"/>
          </w:tcPr>
          <w:p w14:paraId="3A8453C5" w14:textId="2BA905C2" w:rsidR="000D21B5" w:rsidRPr="006F76A2" w:rsidRDefault="00AE0BE0" w:rsidP="00812D22">
            <w:pPr>
              <w:spacing w:before="156" w:line="240" w:lineRule="atLeast"/>
              <w:rPr>
                <w:rFonts w:ascii="Times New Roman" w:eastAsia="方正仿宋简体" w:hAnsi="Times New Roman" w:cs="Times New Roman"/>
                <w:color w:val="000000"/>
                <w:szCs w:val="21"/>
                <w:lang w:val="x-none"/>
              </w:rPr>
            </w:pPr>
            <w:r w:rsidRPr="006F76A2">
              <w:rPr>
                <w:rFonts w:ascii="Times New Roman" w:eastAsia="方正仿宋简体" w:hAnsi="Times New Roman" w:cs="Times New Roman"/>
                <w:color w:val="000000"/>
                <w:szCs w:val="21"/>
                <w:lang w:val="x-none"/>
              </w:rPr>
              <w:t>分层信息</w:t>
            </w:r>
          </w:p>
        </w:tc>
      </w:tr>
      <w:tr w:rsidR="000D21B5" w:rsidRPr="006F76A2" w14:paraId="24B04D16" w14:textId="77777777" w:rsidTr="00812D22">
        <w:trPr>
          <w:jc w:val="center"/>
        </w:trPr>
        <w:tc>
          <w:tcPr>
            <w:tcW w:w="630" w:type="dxa"/>
            <w:tcBorders>
              <w:top w:val="single" w:sz="6" w:space="0" w:color="auto"/>
              <w:left w:val="double" w:sz="4" w:space="0" w:color="auto"/>
              <w:bottom w:val="single" w:sz="6" w:space="0" w:color="auto"/>
              <w:right w:val="single" w:sz="4" w:space="0" w:color="auto"/>
            </w:tcBorders>
            <w:vAlign w:val="center"/>
          </w:tcPr>
          <w:p w14:paraId="518DEF0F" w14:textId="77777777" w:rsidR="000D21B5" w:rsidRPr="006F76A2" w:rsidRDefault="000D21B5" w:rsidP="00812D22">
            <w:pPr>
              <w:spacing w:before="156" w:line="240" w:lineRule="atLeast"/>
              <w:jc w:val="center"/>
              <w:rPr>
                <w:rFonts w:ascii="Times New Roman" w:eastAsia="方正仿宋简体" w:hAnsi="Times New Roman" w:cs="Times New Roman"/>
                <w:color w:val="000000"/>
                <w:szCs w:val="21"/>
              </w:rPr>
            </w:pPr>
            <w:r w:rsidRPr="006F76A2">
              <w:rPr>
                <w:rFonts w:ascii="Times New Roman" w:eastAsia="方正仿宋简体" w:hAnsi="Times New Roman" w:cs="Times New Roman"/>
                <w:color w:val="000000"/>
                <w:szCs w:val="21"/>
              </w:rPr>
              <w:t>4</w:t>
            </w:r>
          </w:p>
        </w:tc>
        <w:tc>
          <w:tcPr>
            <w:tcW w:w="1313" w:type="dxa"/>
            <w:tcBorders>
              <w:top w:val="single" w:sz="6" w:space="0" w:color="auto"/>
              <w:left w:val="single" w:sz="4" w:space="0" w:color="auto"/>
              <w:bottom w:val="single" w:sz="6" w:space="0" w:color="auto"/>
              <w:right w:val="single" w:sz="6" w:space="0" w:color="auto"/>
            </w:tcBorders>
            <w:vAlign w:val="center"/>
          </w:tcPr>
          <w:p w14:paraId="4D18F62E" w14:textId="77777777" w:rsidR="000D21B5" w:rsidRPr="006F76A2" w:rsidRDefault="000D21B5" w:rsidP="00812D22">
            <w:pPr>
              <w:spacing w:before="156" w:line="240" w:lineRule="atLeast"/>
              <w:rPr>
                <w:rFonts w:ascii="Times New Roman" w:eastAsia="方正仿宋简体" w:hAnsi="Times New Roman" w:cs="Times New Roman"/>
                <w:b/>
                <w:color w:val="000000"/>
                <w:szCs w:val="21"/>
              </w:rPr>
            </w:pPr>
            <w:r w:rsidRPr="006F76A2">
              <w:rPr>
                <w:rFonts w:ascii="Times New Roman" w:eastAsia="方正仿宋简体" w:hAnsi="Times New Roman" w:cs="Times New Roman"/>
                <w:b/>
                <w:color w:val="000000"/>
                <w:szCs w:val="21"/>
              </w:rPr>
              <w:t>消息来源</w:t>
            </w:r>
          </w:p>
        </w:tc>
        <w:tc>
          <w:tcPr>
            <w:tcW w:w="1843" w:type="dxa"/>
            <w:tcBorders>
              <w:top w:val="single" w:sz="6" w:space="0" w:color="auto"/>
              <w:left w:val="single" w:sz="6" w:space="0" w:color="auto"/>
              <w:bottom w:val="single" w:sz="6" w:space="0" w:color="auto"/>
              <w:right w:val="single" w:sz="6" w:space="0" w:color="auto"/>
            </w:tcBorders>
            <w:vAlign w:val="center"/>
          </w:tcPr>
          <w:p w14:paraId="51A91EF2" w14:textId="77777777" w:rsidR="000D21B5" w:rsidRPr="006F76A2" w:rsidRDefault="000D21B5" w:rsidP="00812D22">
            <w:pPr>
              <w:pStyle w:val="Default"/>
              <w:spacing w:before="156"/>
              <w:jc w:val="both"/>
              <w:rPr>
                <w:rFonts w:ascii="Times New Roman" w:eastAsia="方正仿宋简体" w:hAnsi="Times New Roman" w:cs="Times New Roman"/>
                <w:kern w:val="2"/>
                <w:sz w:val="21"/>
                <w:szCs w:val="21"/>
                <w:lang w:val="x-none"/>
              </w:rPr>
            </w:pPr>
            <w:r w:rsidRPr="006F76A2">
              <w:rPr>
                <w:rFonts w:ascii="Times New Roman" w:eastAsia="方正仿宋简体" w:hAnsi="Times New Roman" w:cs="Times New Roman"/>
                <w:kern w:val="2"/>
                <w:sz w:val="21"/>
                <w:szCs w:val="21"/>
                <w:lang w:val="x-none"/>
              </w:rPr>
              <w:t>字符串</w:t>
            </w:r>
          </w:p>
        </w:tc>
        <w:tc>
          <w:tcPr>
            <w:tcW w:w="4110" w:type="dxa"/>
            <w:tcBorders>
              <w:top w:val="single" w:sz="6" w:space="0" w:color="auto"/>
              <w:left w:val="single" w:sz="6" w:space="0" w:color="auto"/>
              <w:bottom w:val="single" w:sz="6" w:space="0" w:color="auto"/>
              <w:right w:val="double" w:sz="4" w:space="0" w:color="auto"/>
            </w:tcBorders>
            <w:vAlign w:val="center"/>
          </w:tcPr>
          <w:p w14:paraId="60151AC1" w14:textId="1A90F23E" w:rsidR="000D21B5" w:rsidRPr="006F76A2" w:rsidRDefault="00365172" w:rsidP="00AE0BE0">
            <w:pPr>
              <w:pStyle w:val="Default"/>
              <w:spacing w:before="156"/>
              <w:jc w:val="both"/>
              <w:rPr>
                <w:rFonts w:ascii="Times New Roman" w:eastAsia="方正仿宋简体" w:hAnsi="Times New Roman" w:cs="Times New Roman"/>
                <w:kern w:val="2"/>
                <w:sz w:val="21"/>
                <w:szCs w:val="21"/>
                <w:lang w:val="x-none"/>
              </w:rPr>
            </w:pPr>
            <w:r w:rsidRPr="006F76A2">
              <w:rPr>
                <w:rFonts w:ascii="Times New Roman" w:eastAsia="方正仿宋简体" w:hAnsi="Times New Roman" w:cs="Times New Roman"/>
                <w:kern w:val="2"/>
                <w:sz w:val="21"/>
                <w:szCs w:val="21"/>
                <w:lang w:val="x-none"/>
              </w:rPr>
              <w:t>全国股转公司</w:t>
            </w:r>
          </w:p>
        </w:tc>
      </w:tr>
      <w:tr w:rsidR="000D21B5" w:rsidRPr="006F76A2" w14:paraId="7A14A582" w14:textId="77777777" w:rsidTr="00812D22">
        <w:trPr>
          <w:jc w:val="center"/>
        </w:trPr>
        <w:tc>
          <w:tcPr>
            <w:tcW w:w="630" w:type="dxa"/>
            <w:tcBorders>
              <w:top w:val="single" w:sz="6" w:space="0" w:color="auto"/>
              <w:left w:val="double" w:sz="4" w:space="0" w:color="auto"/>
              <w:bottom w:val="single" w:sz="6" w:space="0" w:color="auto"/>
              <w:right w:val="single" w:sz="4" w:space="0" w:color="auto"/>
            </w:tcBorders>
            <w:vAlign w:val="center"/>
          </w:tcPr>
          <w:p w14:paraId="1A89F8D8" w14:textId="77777777" w:rsidR="000D21B5" w:rsidRPr="006F76A2" w:rsidRDefault="000D21B5" w:rsidP="00812D22">
            <w:pPr>
              <w:spacing w:before="156" w:line="240" w:lineRule="atLeast"/>
              <w:jc w:val="center"/>
              <w:rPr>
                <w:rFonts w:ascii="Times New Roman" w:eastAsia="方正仿宋简体" w:hAnsi="Times New Roman" w:cs="Times New Roman"/>
                <w:color w:val="000000"/>
                <w:szCs w:val="21"/>
              </w:rPr>
            </w:pPr>
            <w:r w:rsidRPr="006F76A2">
              <w:rPr>
                <w:rFonts w:ascii="Times New Roman" w:eastAsia="方正仿宋简体" w:hAnsi="Times New Roman" w:cs="Times New Roman"/>
                <w:color w:val="000000"/>
                <w:szCs w:val="21"/>
              </w:rPr>
              <w:t>5</w:t>
            </w:r>
          </w:p>
        </w:tc>
        <w:tc>
          <w:tcPr>
            <w:tcW w:w="1313" w:type="dxa"/>
            <w:tcBorders>
              <w:top w:val="single" w:sz="6" w:space="0" w:color="auto"/>
              <w:left w:val="single" w:sz="4" w:space="0" w:color="auto"/>
              <w:bottom w:val="single" w:sz="6" w:space="0" w:color="auto"/>
              <w:right w:val="single" w:sz="6" w:space="0" w:color="auto"/>
            </w:tcBorders>
            <w:vAlign w:val="center"/>
          </w:tcPr>
          <w:p w14:paraId="3A1C449F" w14:textId="77777777" w:rsidR="000D21B5" w:rsidRPr="006F76A2" w:rsidRDefault="000D21B5" w:rsidP="00812D22">
            <w:pPr>
              <w:spacing w:before="156" w:line="240" w:lineRule="atLeast"/>
              <w:rPr>
                <w:rFonts w:ascii="Times New Roman" w:eastAsia="方正仿宋简体" w:hAnsi="Times New Roman" w:cs="Times New Roman"/>
                <w:b/>
                <w:color w:val="000000"/>
                <w:szCs w:val="21"/>
              </w:rPr>
            </w:pPr>
            <w:r w:rsidRPr="006F76A2">
              <w:rPr>
                <w:rFonts w:ascii="Times New Roman" w:eastAsia="方正仿宋简体" w:hAnsi="Times New Roman" w:cs="Times New Roman"/>
                <w:b/>
                <w:color w:val="000000"/>
                <w:szCs w:val="21"/>
              </w:rPr>
              <w:t>主标题</w:t>
            </w:r>
          </w:p>
        </w:tc>
        <w:tc>
          <w:tcPr>
            <w:tcW w:w="1843" w:type="dxa"/>
            <w:tcBorders>
              <w:top w:val="single" w:sz="6" w:space="0" w:color="auto"/>
              <w:left w:val="single" w:sz="6" w:space="0" w:color="auto"/>
              <w:bottom w:val="single" w:sz="6" w:space="0" w:color="auto"/>
              <w:right w:val="single" w:sz="6" w:space="0" w:color="auto"/>
            </w:tcBorders>
            <w:vAlign w:val="center"/>
          </w:tcPr>
          <w:p w14:paraId="69814C8B" w14:textId="77777777" w:rsidR="000D21B5" w:rsidRPr="006F76A2" w:rsidRDefault="000D21B5" w:rsidP="00812D22">
            <w:pPr>
              <w:pStyle w:val="Default"/>
              <w:spacing w:before="156"/>
              <w:jc w:val="both"/>
              <w:rPr>
                <w:rFonts w:ascii="Times New Roman" w:eastAsia="方正仿宋简体" w:hAnsi="Times New Roman" w:cs="Times New Roman"/>
                <w:sz w:val="21"/>
                <w:szCs w:val="21"/>
              </w:rPr>
            </w:pPr>
            <w:r w:rsidRPr="006F76A2">
              <w:rPr>
                <w:rFonts w:ascii="Times New Roman" w:eastAsia="方正仿宋简体" w:hAnsi="Times New Roman" w:cs="Times New Roman"/>
                <w:sz w:val="21"/>
                <w:szCs w:val="21"/>
              </w:rPr>
              <w:t>字符串</w:t>
            </w:r>
          </w:p>
        </w:tc>
        <w:tc>
          <w:tcPr>
            <w:tcW w:w="4110" w:type="dxa"/>
            <w:tcBorders>
              <w:top w:val="single" w:sz="6" w:space="0" w:color="auto"/>
              <w:left w:val="single" w:sz="6" w:space="0" w:color="auto"/>
              <w:bottom w:val="single" w:sz="6" w:space="0" w:color="auto"/>
              <w:right w:val="double" w:sz="4" w:space="0" w:color="auto"/>
            </w:tcBorders>
            <w:vAlign w:val="center"/>
          </w:tcPr>
          <w:p w14:paraId="206266F6" w14:textId="3AA59DBD" w:rsidR="000D21B5" w:rsidRPr="006F76A2" w:rsidRDefault="009862E5" w:rsidP="00812D22">
            <w:pPr>
              <w:pStyle w:val="Default"/>
              <w:spacing w:before="156"/>
              <w:jc w:val="both"/>
              <w:rPr>
                <w:rFonts w:ascii="Times New Roman" w:eastAsia="方正仿宋简体" w:hAnsi="Times New Roman" w:cs="Times New Roman"/>
                <w:kern w:val="2"/>
                <w:sz w:val="21"/>
                <w:szCs w:val="21"/>
                <w:lang w:val="x-none"/>
              </w:rPr>
            </w:pPr>
            <w:r w:rsidRPr="006F76A2">
              <w:rPr>
                <w:rFonts w:ascii="Times New Roman" w:eastAsia="方正仿宋简体" w:hAnsi="Times New Roman" w:cs="Times New Roman"/>
                <w:kern w:val="2"/>
                <w:sz w:val="21"/>
                <w:szCs w:val="21"/>
                <w:lang w:val="x-none"/>
              </w:rPr>
              <w:t>挂牌公司</w:t>
            </w:r>
            <w:r w:rsidR="00844C9D" w:rsidRPr="006F76A2">
              <w:rPr>
                <w:rFonts w:ascii="Times New Roman" w:eastAsia="方正仿宋简体" w:hAnsi="Times New Roman" w:cs="Times New Roman"/>
                <w:kern w:val="2"/>
                <w:sz w:val="21"/>
                <w:szCs w:val="21"/>
                <w:lang w:val="x-none"/>
              </w:rPr>
              <w:t>分层信息</w:t>
            </w:r>
          </w:p>
        </w:tc>
      </w:tr>
      <w:tr w:rsidR="000D21B5" w:rsidRPr="006F76A2" w14:paraId="2617DE98" w14:textId="77777777" w:rsidTr="00812D22">
        <w:trPr>
          <w:jc w:val="center"/>
        </w:trPr>
        <w:tc>
          <w:tcPr>
            <w:tcW w:w="630" w:type="dxa"/>
            <w:tcBorders>
              <w:top w:val="single" w:sz="6" w:space="0" w:color="auto"/>
              <w:left w:val="double" w:sz="4" w:space="0" w:color="auto"/>
              <w:bottom w:val="single" w:sz="6" w:space="0" w:color="auto"/>
              <w:right w:val="single" w:sz="4" w:space="0" w:color="auto"/>
            </w:tcBorders>
            <w:vAlign w:val="center"/>
          </w:tcPr>
          <w:p w14:paraId="051E6AA2" w14:textId="77777777" w:rsidR="000D21B5" w:rsidRPr="006F76A2" w:rsidRDefault="000D21B5" w:rsidP="00812D22">
            <w:pPr>
              <w:spacing w:before="156" w:line="240" w:lineRule="atLeast"/>
              <w:jc w:val="center"/>
              <w:rPr>
                <w:rFonts w:ascii="Times New Roman" w:eastAsia="方正仿宋简体" w:hAnsi="Times New Roman" w:cs="Times New Roman"/>
                <w:color w:val="000000"/>
                <w:szCs w:val="21"/>
              </w:rPr>
            </w:pPr>
            <w:r w:rsidRPr="006F76A2">
              <w:rPr>
                <w:rFonts w:ascii="Times New Roman" w:eastAsia="方正仿宋简体" w:hAnsi="Times New Roman" w:cs="Times New Roman"/>
                <w:color w:val="000000"/>
                <w:szCs w:val="21"/>
              </w:rPr>
              <w:lastRenderedPageBreak/>
              <w:t>6</w:t>
            </w:r>
          </w:p>
        </w:tc>
        <w:tc>
          <w:tcPr>
            <w:tcW w:w="1313" w:type="dxa"/>
            <w:tcBorders>
              <w:top w:val="single" w:sz="6" w:space="0" w:color="auto"/>
              <w:left w:val="single" w:sz="4" w:space="0" w:color="auto"/>
              <w:bottom w:val="single" w:sz="6" w:space="0" w:color="auto"/>
              <w:right w:val="single" w:sz="6" w:space="0" w:color="auto"/>
            </w:tcBorders>
            <w:vAlign w:val="center"/>
          </w:tcPr>
          <w:p w14:paraId="7AED8CCF" w14:textId="77777777" w:rsidR="000D21B5" w:rsidRPr="006F76A2" w:rsidRDefault="000D21B5" w:rsidP="00812D22">
            <w:pPr>
              <w:spacing w:before="156" w:line="240" w:lineRule="atLeast"/>
              <w:rPr>
                <w:rFonts w:ascii="Times New Roman" w:eastAsia="方正仿宋简体" w:hAnsi="Times New Roman" w:cs="Times New Roman"/>
                <w:b/>
                <w:color w:val="000000"/>
                <w:szCs w:val="21"/>
              </w:rPr>
            </w:pPr>
            <w:r w:rsidRPr="006F76A2">
              <w:rPr>
                <w:rFonts w:ascii="Times New Roman" w:eastAsia="方正仿宋简体" w:hAnsi="Times New Roman" w:cs="Times New Roman"/>
                <w:b/>
                <w:color w:val="000000"/>
                <w:szCs w:val="21"/>
              </w:rPr>
              <w:t>副标题</w:t>
            </w:r>
          </w:p>
        </w:tc>
        <w:tc>
          <w:tcPr>
            <w:tcW w:w="1843" w:type="dxa"/>
            <w:tcBorders>
              <w:top w:val="single" w:sz="6" w:space="0" w:color="auto"/>
              <w:left w:val="single" w:sz="6" w:space="0" w:color="auto"/>
              <w:bottom w:val="single" w:sz="6" w:space="0" w:color="auto"/>
              <w:right w:val="single" w:sz="6" w:space="0" w:color="auto"/>
            </w:tcBorders>
            <w:vAlign w:val="center"/>
          </w:tcPr>
          <w:p w14:paraId="063FD7BD" w14:textId="77777777" w:rsidR="000D21B5" w:rsidRPr="006F76A2" w:rsidRDefault="000D21B5" w:rsidP="00812D22">
            <w:pPr>
              <w:pStyle w:val="Default"/>
              <w:spacing w:before="156"/>
              <w:jc w:val="both"/>
              <w:rPr>
                <w:rFonts w:ascii="Times New Roman" w:eastAsia="方正仿宋简体" w:hAnsi="Times New Roman" w:cs="Times New Roman"/>
                <w:sz w:val="21"/>
                <w:szCs w:val="21"/>
              </w:rPr>
            </w:pPr>
            <w:r w:rsidRPr="006F76A2">
              <w:rPr>
                <w:rFonts w:ascii="Times New Roman" w:eastAsia="方正仿宋简体" w:hAnsi="Times New Roman" w:cs="Times New Roman"/>
                <w:sz w:val="21"/>
                <w:szCs w:val="21"/>
              </w:rPr>
              <w:t>字符串</w:t>
            </w:r>
          </w:p>
        </w:tc>
        <w:tc>
          <w:tcPr>
            <w:tcW w:w="4110" w:type="dxa"/>
            <w:tcBorders>
              <w:top w:val="single" w:sz="6" w:space="0" w:color="auto"/>
              <w:left w:val="single" w:sz="6" w:space="0" w:color="auto"/>
              <w:bottom w:val="single" w:sz="6" w:space="0" w:color="auto"/>
              <w:right w:val="double" w:sz="4" w:space="0" w:color="auto"/>
            </w:tcBorders>
            <w:vAlign w:val="center"/>
          </w:tcPr>
          <w:p w14:paraId="2C82843D" w14:textId="4C713BF8" w:rsidR="000D21B5" w:rsidRPr="006F76A2" w:rsidRDefault="00BA2973" w:rsidP="00BA2973">
            <w:pPr>
              <w:pStyle w:val="Default"/>
              <w:spacing w:before="156"/>
              <w:jc w:val="both"/>
              <w:rPr>
                <w:rFonts w:ascii="Times New Roman" w:eastAsia="方正仿宋简体" w:hAnsi="Times New Roman" w:cs="Times New Roman"/>
                <w:kern w:val="2"/>
                <w:sz w:val="21"/>
                <w:szCs w:val="21"/>
                <w:lang w:val="x-none"/>
              </w:rPr>
            </w:pPr>
            <w:r w:rsidRPr="006F76A2">
              <w:rPr>
                <w:rFonts w:ascii="Times New Roman" w:eastAsia="方正仿宋简体" w:hAnsi="Times New Roman" w:cs="Times New Roman"/>
                <w:kern w:val="2"/>
                <w:sz w:val="21"/>
                <w:szCs w:val="21"/>
                <w:lang w:val="x-none"/>
              </w:rPr>
              <w:t>空</w:t>
            </w:r>
          </w:p>
        </w:tc>
      </w:tr>
      <w:tr w:rsidR="000D21B5" w:rsidRPr="006F76A2" w14:paraId="50562204" w14:textId="77777777" w:rsidTr="00812D22">
        <w:trPr>
          <w:jc w:val="center"/>
        </w:trPr>
        <w:tc>
          <w:tcPr>
            <w:tcW w:w="630" w:type="dxa"/>
            <w:tcBorders>
              <w:top w:val="single" w:sz="6" w:space="0" w:color="auto"/>
              <w:left w:val="double" w:sz="4" w:space="0" w:color="auto"/>
              <w:bottom w:val="double" w:sz="4" w:space="0" w:color="auto"/>
              <w:right w:val="single" w:sz="4" w:space="0" w:color="auto"/>
            </w:tcBorders>
            <w:vAlign w:val="center"/>
          </w:tcPr>
          <w:p w14:paraId="7CC33D2A" w14:textId="77777777" w:rsidR="000D21B5" w:rsidRPr="006F76A2" w:rsidRDefault="000D21B5" w:rsidP="00812D22">
            <w:pPr>
              <w:spacing w:before="156" w:line="240" w:lineRule="atLeast"/>
              <w:jc w:val="center"/>
              <w:rPr>
                <w:rFonts w:ascii="Times New Roman" w:eastAsia="方正仿宋简体" w:hAnsi="Times New Roman" w:cs="Times New Roman"/>
                <w:color w:val="000000"/>
                <w:szCs w:val="21"/>
              </w:rPr>
            </w:pPr>
            <w:r w:rsidRPr="006F76A2">
              <w:rPr>
                <w:rFonts w:ascii="Times New Roman" w:eastAsia="方正仿宋简体" w:hAnsi="Times New Roman" w:cs="Times New Roman"/>
                <w:color w:val="000000"/>
                <w:szCs w:val="21"/>
              </w:rPr>
              <w:t>7</w:t>
            </w:r>
          </w:p>
        </w:tc>
        <w:tc>
          <w:tcPr>
            <w:tcW w:w="1313" w:type="dxa"/>
            <w:tcBorders>
              <w:top w:val="single" w:sz="6" w:space="0" w:color="auto"/>
              <w:left w:val="single" w:sz="4" w:space="0" w:color="auto"/>
              <w:bottom w:val="double" w:sz="4" w:space="0" w:color="auto"/>
              <w:right w:val="single" w:sz="6" w:space="0" w:color="auto"/>
            </w:tcBorders>
            <w:vAlign w:val="center"/>
          </w:tcPr>
          <w:p w14:paraId="690E6D31" w14:textId="77777777" w:rsidR="000D21B5" w:rsidRPr="006F76A2" w:rsidRDefault="000D21B5" w:rsidP="00812D22">
            <w:pPr>
              <w:spacing w:before="156" w:line="240" w:lineRule="atLeast"/>
              <w:rPr>
                <w:rFonts w:ascii="Times New Roman" w:eastAsia="方正仿宋简体" w:hAnsi="Times New Roman" w:cs="Times New Roman"/>
                <w:b/>
                <w:color w:val="000000"/>
                <w:szCs w:val="21"/>
              </w:rPr>
            </w:pPr>
            <w:r w:rsidRPr="006F76A2">
              <w:rPr>
                <w:rFonts w:ascii="Times New Roman" w:eastAsia="方正仿宋简体" w:hAnsi="Times New Roman" w:cs="Times New Roman"/>
                <w:b/>
                <w:color w:val="000000"/>
                <w:szCs w:val="21"/>
              </w:rPr>
              <w:t>主题词</w:t>
            </w:r>
          </w:p>
        </w:tc>
        <w:tc>
          <w:tcPr>
            <w:tcW w:w="1843" w:type="dxa"/>
            <w:tcBorders>
              <w:top w:val="single" w:sz="6" w:space="0" w:color="auto"/>
              <w:left w:val="single" w:sz="6" w:space="0" w:color="auto"/>
              <w:bottom w:val="double" w:sz="4" w:space="0" w:color="auto"/>
              <w:right w:val="single" w:sz="6" w:space="0" w:color="auto"/>
            </w:tcBorders>
            <w:vAlign w:val="center"/>
          </w:tcPr>
          <w:p w14:paraId="697FD13B" w14:textId="77777777" w:rsidR="000D21B5" w:rsidRPr="006F76A2" w:rsidRDefault="000D21B5" w:rsidP="00812D22">
            <w:pPr>
              <w:pStyle w:val="Default"/>
              <w:spacing w:before="156"/>
              <w:jc w:val="both"/>
              <w:rPr>
                <w:rFonts w:ascii="Times New Roman" w:eastAsia="方正仿宋简体" w:hAnsi="Times New Roman" w:cs="Times New Roman"/>
                <w:sz w:val="21"/>
                <w:szCs w:val="21"/>
              </w:rPr>
            </w:pPr>
            <w:r w:rsidRPr="006F76A2">
              <w:rPr>
                <w:rFonts w:ascii="Times New Roman" w:eastAsia="方正仿宋简体" w:hAnsi="Times New Roman" w:cs="Times New Roman"/>
                <w:sz w:val="21"/>
                <w:szCs w:val="21"/>
              </w:rPr>
              <w:t>字符串</w:t>
            </w:r>
          </w:p>
        </w:tc>
        <w:tc>
          <w:tcPr>
            <w:tcW w:w="4110" w:type="dxa"/>
            <w:tcBorders>
              <w:top w:val="single" w:sz="6" w:space="0" w:color="auto"/>
              <w:left w:val="single" w:sz="6" w:space="0" w:color="auto"/>
              <w:bottom w:val="double" w:sz="4" w:space="0" w:color="auto"/>
              <w:right w:val="double" w:sz="4" w:space="0" w:color="auto"/>
            </w:tcBorders>
            <w:vAlign w:val="center"/>
          </w:tcPr>
          <w:p w14:paraId="678ABBDE" w14:textId="28943E4B" w:rsidR="000D21B5" w:rsidRPr="006F76A2" w:rsidRDefault="0085141D" w:rsidP="00812D22">
            <w:pPr>
              <w:pStyle w:val="Default"/>
              <w:spacing w:before="156"/>
              <w:jc w:val="both"/>
              <w:rPr>
                <w:rFonts w:ascii="Times New Roman" w:eastAsia="方正仿宋简体" w:hAnsi="Times New Roman" w:cs="Times New Roman"/>
                <w:kern w:val="2"/>
                <w:sz w:val="21"/>
                <w:szCs w:val="21"/>
                <w:lang w:val="x-none"/>
              </w:rPr>
            </w:pPr>
            <w:r w:rsidRPr="006F76A2">
              <w:rPr>
                <w:rFonts w:ascii="Times New Roman" w:eastAsia="方正仿宋简体" w:hAnsi="Times New Roman" w:cs="Times New Roman"/>
                <w:kern w:val="2"/>
                <w:sz w:val="21"/>
                <w:szCs w:val="21"/>
                <w:lang w:val="x-none"/>
              </w:rPr>
              <w:t>公开信息，分层</w:t>
            </w:r>
            <w:r w:rsidR="005D1244" w:rsidRPr="006F76A2">
              <w:rPr>
                <w:rFonts w:ascii="Times New Roman" w:eastAsia="方正仿宋简体" w:hAnsi="Times New Roman" w:cs="Times New Roman"/>
                <w:kern w:val="2"/>
                <w:sz w:val="21"/>
                <w:szCs w:val="21"/>
                <w:lang w:val="x-none"/>
              </w:rPr>
              <w:t>信息</w:t>
            </w:r>
          </w:p>
        </w:tc>
      </w:tr>
    </w:tbl>
    <w:p w14:paraId="6D901E2A" w14:textId="77777777" w:rsidR="00420BDC" w:rsidRPr="006F76A2" w:rsidRDefault="00420BDC" w:rsidP="004610FD">
      <w:pPr>
        <w:pStyle w:val="af2"/>
        <w:numPr>
          <w:ilvl w:val="0"/>
          <w:numId w:val="14"/>
        </w:numPr>
        <w:autoSpaceDE w:val="0"/>
        <w:autoSpaceDN w:val="0"/>
        <w:adjustRightInd w:val="0"/>
        <w:spacing w:before="156"/>
        <w:ind w:firstLineChars="0"/>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t>公告文件的正文</w:t>
      </w:r>
    </w:p>
    <w:p w14:paraId="1B84F9B8" w14:textId="12D8CF89" w:rsidR="00420BDC" w:rsidRPr="006F76A2" w:rsidRDefault="00420BDC">
      <w:pPr>
        <w:pStyle w:val="af2"/>
        <w:autoSpaceDE w:val="0"/>
        <w:autoSpaceDN w:val="0"/>
        <w:adjustRightInd w:val="0"/>
        <w:spacing w:before="156"/>
        <w:ind w:left="1280" w:firstLineChars="0" w:firstLine="0"/>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t>公告文件的正文分为</w:t>
      </w:r>
      <w:r w:rsidR="00C51B0D" w:rsidRPr="006F76A2">
        <w:rPr>
          <w:rFonts w:ascii="Times New Roman" w:eastAsia="方正仿宋简体" w:hAnsi="Times New Roman" w:cs="Times New Roman"/>
          <w:color w:val="000000" w:themeColor="text1"/>
          <w:sz w:val="28"/>
          <w:szCs w:val="28"/>
        </w:rPr>
        <w:t>四段</w:t>
      </w:r>
      <w:r w:rsidRPr="006F76A2">
        <w:rPr>
          <w:rFonts w:ascii="Times New Roman" w:eastAsia="方正仿宋简体" w:hAnsi="Times New Roman" w:cs="Times New Roman"/>
          <w:color w:val="000000" w:themeColor="text1"/>
          <w:sz w:val="28"/>
          <w:szCs w:val="28"/>
        </w:rPr>
        <w:t>：</w:t>
      </w:r>
    </w:p>
    <w:p w14:paraId="16FF994E" w14:textId="7BA2D2C6" w:rsidR="00C51B0D" w:rsidRPr="006F76A2" w:rsidRDefault="00420BDC" w:rsidP="00420BDC">
      <w:pPr>
        <w:pStyle w:val="af2"/>
        <w:autoSpaceDE w:val="0"/>
        <w:autoSpaceDN w:val="0"/>
        <w:adjustRightInd w:val="0"/>
        <w:spacing w:before="156"/>
        <w:ind w:left="1280" w:firstLineChars="0" w:firstLine="0"/>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t>首行为</w:t>
      </w:r>
      <w:r w:rsidR="00696C78" w:rsidRPr="006F76A2">
        <w:rPr>
          <w:rFonts w:ascii="Times New Roman" w:eastAsia="方正仿宋简体" w:hAnsi="Times New Roman" w:cs="Times New Roman"/>
          <w:color w:val="000000" w:themeColor="text1"/>
          <w:sz w:val="28"/>
          <w:szCs w:val="28"/>
        </w:rPr>
        <w:t>数据区开始标签</w:t>
      </w:r>
      <w:r w:rsidR="00CD18E9" w:rsidRPr="006F76A2">
        <w:rPr>
          <w:rFonts w:ascii="Times New Roman" w:eastAsia="方正仿宋简体" w:hAnsi="Times New Roman" w:cs="Times New Roman"/>
          <w:color w:val="000000" w:themeColor="text1"/>
          <w:sz w:val="28"/>
          <w:szCs w:val="28"/>
        </w:rPr>
        <w:t>TAG</w:t>
      </w:r>
      <w:r w:rsidR="00C51B0D" w:rsidRPr="006F76A2">
        <w:rPr>
          <w:rFonts w:ascii="Times New Roman" w:eastAsia="方正仿宋简体" w:hAnsi="Times New Roman" w:cs="Times New Roman"/>
          <w:color w:val="000000" w:themeColor="text1"/>
          <w:sz w:val="28"/>
          <w:szCs w:val="28"/>
        </w:rPr>
        <w:t>；</w:t>
      </w:r>
    </w:p>
    <w:p w14:paraId="5F3AC865" w14:textId="51668620" w:rsidR="00420BDC" w:rsidRPr="006F76A2" w:rsidRDefault="00C51B0D" w:rsidP="00420BDC">
      <w:pPr>
        <w:pStyle w:val="af2"/>
        <w:autoSpaceDE w:val="0"/>
        <w:autoSpaceDN w:val="0"/>
        <w:adjustRightInd w:val="0"/>
        <w:spacing w:before="156"/>
        <w:ind w:left="1280" w:firstLineChars="0" w:firstLine="0"/>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t>次行为</w:t>
      </w:r>
      <w:r w:rsidR="00420BDC" w:rsidRPr="006F76A2">
        <w:rPr>
          <w:rFonts w:ascii="Times New Roman" w:eastAsia="方正仿宋简体" w:hAnsi="Times New Roman" w:cs="Times New Roman"/>
          <w:color w:val="000000" w:themeColor="text1"/>
          <w:sz w:val="28"/>
          <w:szCs w:val="28"/>
        </w:rPr>
        <w:t>本次发布挂牌证券的总数；</w:t>
      </w:r>
    </w:p>
    <w:p w14:paraId="1B84ACCD" w14:textId="480C32AB" w:rsidR="00420BDC" w:rsidRPr="006F76A2" w:rsidRDefault="00420BDC" w:rsidP="00420BDC">
      <w:pPr>
        <w:pStyle w:val="af2"/>
        <w:autoSpaceDE w:val="0"/>
        <w:autoSpaceDN w:val="0"/>
        <w:adjustRightInd w:val="0"/>
        <w:spacing w:before="156"/>
        <w:ind w:left="1280" w:firstLineChars="0" w:firstLine="0"/>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t>第三行</w:t>
      </w:r>
      <w:r w:rsidR="00444D2A" w:rsidRPr="006F76A2">
        <w:rPr>
          <w:rFonts w:ascii="Times New Roman" w:eastAsia="方正仿宋简体" w:hAnsi="Times New Roman" w:cs="Times New Roman"/>
          <w:color w:val="000000" w:themeColor="text1"/>
          <w:sz w:val="28"/>
          <w:szCs w:val="28"/>
        </w:rPr>
        <w:t>开始</w:t>
      </w:r>
      <w:r w:rsidRPr="006F76A2">
        <w:rPr>
          <w:rFonts w:ascii="Times New Roman" w:eastAsia="方正仿宋简体" w:hAnsi="Times New Roman" w:cs="Times New Roman"/>
          <w:color w:val="000000" w:themeColor="text1"/>
          <w:sz w:val="28"/>
          <w:szCs w:val="28"/>
        </w:rPr>
        <w:t>按行揭示所有</w:t>
      </w:r>
      <w:r w:rsidR="003D5A85" w:rsidRPr="006F76A2">
        <w:rPr>
          <w:rFonts w:ascii="Times New Roman" w:eastAsia="方正仿宋简体" w:hAnsi="Times New Roman" w:cs="Times New Roman"/>
          <w:color w:val="000000" w:themeColor="text1"/>
          <w:sz w:val="28"/>
          <w:szCs w:val="28"/>
        </w:rPr>
        <w:t>已分层的</w:t>
      </w:r>
      <w:r w:rsidRPr="006F76A2">
        <w:rPr>
          <w:rFonts w:ascii="Times New Roman" w:eastAsia="方正仿宋简体" w:hAnsi="Times New Roman" w:cs="Times New Roman"/>
          <w:color w:val="000000" w:themeColor="text1"/>
          <w:sz w:val="28"/>
          <w:szCs w:val="28"/>
        </w:rPr>
        <w:t>挂牌证券的</w:t>
      </w:r>
      <w:r w:rsidR="003D5A85" w:rsidRPr="006F76A2">
        <w:rPr>
          <w:rFonts w:ascii="Times New Roman" w:eastAsia="方正仿宋简体" w:hAnsi="Times New Roman" w:cs="Times New Roman"/>
          <w:color w:val="000000" w:themeColor="text1"/>
          <w:sz w:val="28"/>
          <w:szCs w:val="28"/>
        </w:rPr>
        <w:t>所属层级</w:t>
      </w:r>
      <w:r w:rsidRPr="006F76A2">
        <w:rPr>
          <w:rFonts w:ascii="Times New Roman" w:eastAsia="方正仿宋简体" w:hAnsi="Times New Roman" w:cs="Times New Roman"/>
          <w:color w:val="000000" w:themeColor="text1"/>
          <w:sz w:val="28"/>
          <w:szCs w:val="28"/>
        </w:rPr>
        <w:t>，</w:t>
      </w:r>
      <w:r w:rsidR="004C746D" w:rsidRPr="006F76A2">
        <w:rPr>
          <w:rFonts w:ascii="Times New Roman" w:eastAsia="方正仿宋简体" w:hAnsi="Times New Roman" w:cs="Times New Roman"/>
          <w:color w:val="000000" w:themeColor="text1"/>
          <w:sz w:val="28"/>
          <w:szCs w:val="28"/>
        </w:rPr>
        <w:t>每只证券</w:t>
      </w:r>
      <w:r w:rsidR="0099329E" w:rsidRPr="006F76A2">
        <w:rPr>
          <w:rFonts w:ascii="Times New Roman" w:eastAsia="方正仿宋简体" w:hAnsi="Times New Roman" w:cs="Times New Roman"/>
          <w:color w:val="000000" w:themeColor="text1"/>
          <w:sz w:val="28"/>
          <w:szCs w:val="28"/>
        </w:rPr>
        <w:t>用</w:t>
      </w:r>
      <w:r w:rsidR="004C746D" w:rsidRPr="006F76A2">
        <w:rPr>
          <w:rFonts w:ascii="Times New Roman" w:eastAsia="方正仿宋简体" w:hAnsi="Times New Roman" w:cs="Times New Roman"/>
          <w:color w:val="000000" w:themeColor="text1"/>
          <w:sz w:val="28"/>
          <w:szCs w:val="28"/>
        </w:rPr>
        <w:t>一行</w:t>
      </w:r>
      <w:r w:rsidR="0099329E" w:rsidRPr="006F76A2">
        <w:rPr>
          <w:rFonts w:ascii="Times New Roman" w:eastAsia="方正仿宋简体" w:hAnsi="Times New Roman" w:cs="Times New Roman"/>
          <w:color w:val="000000" w:themeColor="text1"/>
          <w:sz w:val="28"/>
          <w:szCs w:val="28"/>
        </w:rPr>
        <w:t>揭示</w:t>
      </w:r>
      <w:r w:rsidR="004C746D" w:rsidRPr="006F76A2">
        <w:rPr>
          <w:rFonts w:ascii="Times New Roman" w:eastAsia="方正仿宋简体" w:hAnsi="Times New Roman" w:cs="Times New Roman"/>
          <w:color w:val="000000" w:themeColor="text1"/>
          <w:sz w:val="28"/>
          <w:szCs w:val="28"/>
        </w:rPr>
        <w:t>，</w:t>
      </w:r>
      <w:r w:rsidRPr="006F76A2">
        <w:rPr>
          <w:rFonts w:ascii="Times New Roman" w:eastAsia="方正仿宋简体" w:hAnsi="Times New Roman" w:cs="Times New Roman"/>
          <w:color w:val="000000" w:themeColor="text1"/>
          <w:sz w:val="28"/>
          <w:szCs w:val="28"/>
        </w:rPr>
        <w:t>按证券代码从小到大的顺序</w:t>
      </w:r>
      <w:r w:rsidR="004C746D" w:rsidRPr="006F76A2">
        <w:rPr>
          <w:rFonts w:ascii="Times New Roman" w:eastAsia="方正仿宋简体" w:hAnsi="Times New Roman" w:cs="Times New Roman"/>
          <w:color w:val="000000" w:themeColor="text1"/>
          <w:sz w:val="28"/>
          <w:szCs w:val="28"/>
        </w:rPr>
        <w:t>排列</w:t>
      </w:r>
      <w:r w:rsidR="001C5978" w:rsidRPr="006F76A2">
        <w:rPr>
          <w:rFonts w:ascii="Times New Roman" w:eastAsia="方正仿宋简体" w:hAnsi="Times New Roman" w:cs="Times New Roman"/>
          <w:color w:val="000000" w:themeColor="text1"/>
          <w:sz w:val="28"/>
          <w:szCs w:val="28"/>
        </w:rPr>
        <w:t>，各字段之间用</w:t>
      </w:r>
      <w:r w:rsidR="001C5978" w:rsidRPr="006F76A2">
        <w:rPr>
          <w:rFonts w:ascii="Times New Roman" w:eastAsia="方正仿宋简体" w:hAnsi="Times New Roman" w:cs="Times New Roman"/>
          <w:color w:val="000000" w:themeColor="text1"/>
          <w:sz w:val="28"/>
          <w:szCs w:val="28"/>
        </w:rPr>
        <w:t>“|”</w:t>
      </w:r>
      <w:r w:rsidR="001C5978" w:rsidRPr="006F76A2">
        <w:rPr>
          <w:rFonts w:ascii="Times New Roman" w:eastAsia="方正仿宋简体" w:hAnsi="Times New Roman" w:cs="Times New Roman"/>
          <w:color w:val="000000" w:themeColor="text1"/>
          <w:sz w:val="28"/>
          <w:szCs w:val="28"/>
        </w:rPr>
        <w:t>分隔</w:t>
      </w:r>
      <w:r w:rsidRPr="006F76A2">
        <w:rPr>
          <w:rFonts w:ascii="Times New Roman" w:eastAsia="方正仿宋简体" w:hAnsi="Times New Roman" w:cs="Times New Roman"/>
          <w:color w:val="000000" w:themeColor="text1"/>
          <w:sz w:val="28"/>
          <w:szCs w:val="28"/>
        </w:rPr>
        <w:t>。</w:t>
      </w:r>
    </w:p>
    <w:p w14:paraId="0FAF9117" w14:textId="7A233336" w:rsidR="00420BDC" w:rsidRPr="006F76A2" w:rsidRDefault="00420BDC" w:rsidP="00420BDC">
      <w:pPr>
        <w:pStyle w:val="af2"/>
        <w:autoSpaceDE w:val="0"/>
        <w:autoSpaceDN w:val="0"/>
        <w:adjustRightInd w:val="0"/>
        <w:spacing w:before="156"/>
        <w:ind w:left="1280" w:firstLineChars="0" w:firstLine="0"/>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t>最末一行为</w:t>
      </w:r>
      <w:r w:rsidR="00696C78" w:rsidRPr="006F76A2">
        <w:rPr>
          <w:rFonts w:ascii="Times New Roman" w:eastAsia="方正仿宋简体" w:hAnsi="Times New Roman" w:cs="Times New Roman"/>
          <w:color w:val="000000" w:themeColor="text1"/>
          <w:sz w:val="28"/>
          <w:szCs w:val="28"/>
        </w:rPr>
        <w:t>数据区</w:t>
      </w:r>
      <w:r w:rsidRPr="006F76A2">
        <w:rPr>
          <w:rFonts w:ascii="Times New Roman" w:eastAsia="方正仿宋简体" w:hAnsi="Times New Roman" w:cs="Times New Roman"/>
          <w:color w:val="000000" w:themeColor="text1"/>
          <w:sz w:val="28"/>
          <w:szCs w:val="28"/>
        </w:rPr>
        <w:t>结束</w:t>
      </w:r>
      <w:r w:rsidR="002B13FB" w:rsidRPr="006F76A2">
        <w:rPr>
          <w:rFonts w:ascii="Times New Roman" w:eastAsia="方正仿宋简体" w:hAnsi="Times New Roman" w:cs="Times New Roman"/>
          <w:color w:val="000000" w:themeColor="text1"/>
          <w:sz w:val="28"/>
          <w:szCs w:val="28"/>
        </w:rPr>
        <w:t>标签</w:t>
      </w:r>
      <w:r w:rsidR="009D67DF" w:rsidRPr="006F76A2">
        <w:rPr>
          <w:rFonts w:ascii="Times New Roman" w:eastAsia="方正仿宋简体" w:hAnsi="Times New Roman" w:cs="Times New Roman"/>
          <w:color w:val="000000" w:themeColor="text1"/>
          <w:sz w:val="28"/>
          <w:szCs w:val="28"/>
        </w:rPr>
        <w:t>END</w:t>
      </w:r>
      <w:r w:rsidRPr="006F76A2">
        <w:rPr>
          <w:rFonts w:ascii="Times New Roman" w:eastAsia="方正仿宋简体" w:hAnsi="Times New Roman" w:cs="Times New Roman"/>
          <w:color w:val="000000" w:themeColor="text1"/>
          <w:sz w:val="28"/>
          <w:szCs w:val="28"/>
        </w:rPr>
        <w:t>。</w:t>
      </w:r>
    </w:p>
    <w:p w14:paraId="4896C44E" w14:textId="4CE22A7E" w:rsidR="004610FD" w:rsidRPr="006F76A2" w:rsidRDefault="004610FD" w:rsidP="004610FD">
      <w:pPr>
        <w:pStyle w:val="af2"/>
        <w:numPr>
          <w:ilvl w:val="0"/>
          <w:numId w:val="14"/>
        </w:numPr>
        <w:autoSpaceDE w:val="0"/>
        <w:autoSpaceDN w:val="0"/>
        <w:adjustRightInd w:val="0"/>
        <w:spacing w:before="156"/>
        <w:ind w:firstLineChars="0"/>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t>公告文件示例</w:t>
      </w:r>
    </w:p>
    <w:p w14:paraId="2FB5797D" w14:textId="02AB7193" w:rsidR="00A262E2" w:rsidRPr="006F76A2" w:rsidRDefault="00A262E2" w:rsidP="00180079">
      <w:pPr>
        <w:autoSpaceDE w:val="0"/>
        <w:autoSpaceDN w:val="0"/>
        <w:adjustRightInd w:val="0"/>
        <w:spacing w:before="156"/>
        <w:ind w:leftChars="600" w:left="1260"/>
        <w:rPr>
          <w:rFonts w:ascii="Times New Roman" w:eastAsia="方正仿宋简体" w:hAnsi="Times New Roman" w:cs="Times New Roman"/>
          <w:b/>
          <w:color w:val="000000"/>
          <w:kern w:val="0"/>
          <w:sz w:val="28"/>
          <w:szCs w:val="28"/>
        </w:rPr>
      </w:pPr>
      <w:r w:rsidRPr="006F76A2">
        <w:rPr>
          <w:rFonts w:ascii="Times New Roman" w:eastAsia="方正仿宋简体" w:hAnsi="Times New Roman" w:cs="Times New Roman"/>
          <w:b/>
          <w:color w:val="000000"/>
          <w:kern w:val="0"/>
          <w:sz w:val="28"/>
          <w:szCs w:val="28"/>
        </w:rPr>
        <w:t>示例：</w:t>
      </w:r>
      <w:r w:rsidR="00334F7B" w:rsidRPr="006F76A2">
        <w:rPr>
          <w:rFonts w:ascii="Times New Roman" w:eastAsia="方正仿宋简体" w:hAnsi="Times New Roman" w:cs="Times New Roman"/>
          <w:b/>
          <w:bCs/>
          <w:color w:val="000000"/>
          <w:kern w:val="0"/>
          <w:sz w:val="28"/>
          <w:szCs w:val="28"/>
        </w:rPr>
        <w:t>FC160111.001</w:t>
      </w:r>
    </w:p>
    <w:p w14:paraId="600271E5" w14:textId="3210F541" w:rsidR="00A262E2" w:rsidRPr="006F76A2" w:rsidRDefault="00A262E2" w:rsidP="00180079">
      <w:pPr>
        <w:autoSpaceDE w:val="0"/>
        <w:autoSpaceDN w:val="0"/>
        <w:adjustRightInd w:val="0"/>
        <w:spacing w:before="156"/>
        <w:ind w:leftChars="600" w:left="1260"/>
        <w:rPr>
          <w:rFonts w:ascii="Times New Roman" w:eastAsia="方正仿宋简体" w:hAnsi="Times New Roman" w:cs="Times New Roman"/>
          <w:color w:val="000000"/>
          <w:kern w:val="0"/>
          <w:sz w:val="28"/>
          <w:szCs w:val="28"/>
        </w:rPr>
      </w:pPr>
      <w:r w:rsidRPr="006F76A2">
        <w:rPr>
          <w:rFonts w:ascii="Times New Roman" w:eastAsia="方正仿宋简体" w:hAnsi="Times New Roman" w:cs="Times New Roman"/>
          <w:color w:val="000000"/>
          <w:kern w:val="0"/>
          <w:sz w:val="28"/>
          <w:szCs w:val="28"/>
        </w:rPr>
        <w:t>发送日期</w:t>
      </w:r>
      <w:r w:rsidRPr="006F76A2">
        <w:rPr>
          <w:rFonts w:ascii="Times New Roman" w:eastAsia="方正仿宋简体" w:hAnsi="Times New Roman" w:cs="Times New Roman"/>
          <w:color w:val="000000"/>
          <w:kern w:val="0"/>
          <w:sz w:val="28"/>
          <w:szCs w:val="28"/>
        </w:rPr>
        <w:t>: 201</w:t>
      </w:r>
      <w:r w:rsidR="00E3658C" w:rsidRPr="006F76A2">
        <w:rPr>
          <w:rFonts w:ascii="Times New Roman" w:eastAsia="方正仿宋简体" w:hAnsi="Times New Roman" w:cs="Times New Roman"/>
          <w:color w:val="000000"/>
          <w:kern w:val="0"/>
          <w:sz w:val="28"/>
          <w:szCs w:val="28"/>
        </w:rPr>
        <w:t>60111</w:t>
      </w:r>
    </w:p>
    <w:p w14:paraId="58D854F4" w14:textId="6417FEBE" w:rsidR="00A262E2" w:rsidRPr="006F76A2" w:rsidRDefault="00A262E2" w:rsidP="00180079">
      <w:pPr>
        <w:autoSpaceDE w:val="0"/>
        <w:autoSpaceDN w:val="0"/>
        <w:adjustRightInd w:val="0"/>
        <w:spacing w:before="156"/>
        <w:ind w:leftChars="600" w:left="1260"/>
        <w:rPr>
          <w:rFonts w:ascii="Times New Roman" w:eastAsia="方正仿宋简体" w:hAnsi="Times New Roman" w:cs="Times New Roman"/>
          <w:color w:val="000000"/>
          <w:kern w:val="0"/>
          <w:sz w:val="28"/>
          <w:szCs w:val="28"/>
        </w:rPr>
      </w:pPr>
      <w:r w:rsidRPr="006F76A2">
        <w:rPr>
          <w:rFonts w:ascii="Times New Roman" w:eastAsia="方正仿宋简体" w:hAnsi="Times New Roman" w:cs="Times New Roman"/>
          <w:color w:val="000000"/>
          <w:kern w:val="0"/>
          <w:sz w:val="28"/>
          <w:szCs w:val="28"/>
        </w:rPr>
        <w:t>发送时间</w:t>
      </w:r>
      <w:r w:rsidRPr="006F76A2">
        <w:rPr>
          <w:rFonts w:ascii="Times New Roman" w:eastAsia="方正仿宋简体" w:hAnsi="Times New Roman" w:cs="Times New Roman"/>
          <w:color w:val="000000"/>
          <w:kern w:val="0"/>
          <w:sz w:val="28"/>
          <w:szCs w:val="28"/>
        </w:rPr>
        <w:t>: 08:3</w:t>
      </w:r>
      <w:r w:rsidR="00E3658C" w:rsidRPr="006F76A2">
        <w:rPr>
          <w:rFonts w:ascii="Times New Roman" w:eastAsia="方正仿宋简体" w:hAnsi="Times New Roman" w:cs="Times New Roman"/>
          <w:color w:val="000000"/>
          <w:kern w:val="0"/>
          <w:sz w:val="28"/>
          <w:szCs w:val="28"/>
        </w:rPr>
        <w:t>0</w:t>
      </w:r>
      <w:r w:rsidRPr="006F76A2">
        <w:rPr>
          <w:rFonts w:ascii="Times New Roman" w:eastAsia="方正仿宋简体" w:hAnsi="Times New Roman" w:cs="Times New Roman"/>
          <w:color w:val="000000"/>
          <w:kern w:val="0"/>
          <w:sz w:val="28"/>
          <w:szCs w:val="28"/>
        </w:rPr>
        <w:t>:</w:t>
      </w:r>
      <w:r w:rsidR="00E3658C" w:rsidRPr="006F76A2">
        <w:rPr>
          <w:rFonts w:ascii="Times New Roman" w:eastAsia="方正仿宋简体" w:hAnsi="Times New Roman" w:cs="Times New Roman"/>
          <w:color w:val="000000"/>
          <w:kern w:val="0"/>
          <w:sz w:val="28"/>
          <w:szCs w:val="28"/>
        </w:rPr>
        <w:t>00</w:t>
      </w:r>
    </w:p>
    <w:p w14:paraId="7E3FEAA8" w14:textId="337087E4" w:rsidR="00A262E2" w:rsidRPr="006F76A2" w:rsidRDefault="00A262E2" w:rsidP="00180079">
      <w:pPr>
        <w:autoSpaceDE w:val="0"/>
        <w:autoSpaceDN w:val="0"/>
        <w:adjustRightInd w:val="0"/>
        <w:spacing w:before="156"/>
        <w:ind w:leftChars="600" w:left="1260"/>
        <w:rPr>
          <w:rFonts w:ascii="Times New Roman" w:eastAsia="方正仿宋简体" w:hAnsi="Times New Roman" w:cs="Times New Roman"/>
          <w:color w:val="000000"/>
          <w:kern w:val="0"/>
          <w:sz w:val="28"/>
          <w:szCs w:val="28"/>
        </w:rPr>
      </w:pPr>
      <w:r w:rsidRPr="006F76A2">
        <w:rPr>
          <w:rFonts w:ascii="Times New Roman" w:eastAsia="方正仿宋简体" w:hAnsi="Times New Roman" w:cs="Times New Roman"/>
          <w:color w:val="000000"/>
          <w:kern w:val="0"/>
          <w:sz w:val="28"/>
          <w:szCs w:val="28"/>
        </w:rPr>
        <w:t>信息类型</w:t>
      </w:r>
      <w:r w:rsidRPr="006F76A2">
        <w:rPr>
          <w:rFonts w:ascii="Times New Roman" w:eastAsia="方正仿宋简体" w:hAnsi="Times New Roman" w:cs="Times New Roman"/>
          <w:color w:val="000000"/>
          <w:kern w:val="0"/>
          <w:sz w:val="28"/>
          <w:szCs w:val="28"/>
        </w:rPr>
        <w:t xml:space="preserve">: </w:t>
      </w:r>
      <w:r w:rsidR="00365172" w:rsidRPr="006F76A2">
        <w:rPr>
          <w:rFonts w:ascii="Times New Roman" w:eastAsia="方正仿宋简体" w:hAnsi="Times New Roman" w:cs="Times New Roman"/>
          <w:color w:val="000000"/>
          <w:kern w:val="0"/>
          <w:sz w:val="28"/>
          <w:szCs w:val="28"/>
        </w:rPr>
        <w:t>分层信息</w:t>
      </w:r>
    </w:p>
    <w:p w14:paraId="751A1CF3" w14:textId="229AB526" w:rsidR="00A262E2" w:rsidRPr="006F76A2" w:rsidRDefault="00A262E2" w:rsidP="00180079">
      <w:pPr>
        <w:autoSpaceDE w:val="0"/>
        <w:autoSpaceDN w:val="0"/>
        <w:adjustRightInd w:val="0"/>
        <w:spacing w:before="156"/>
        <w:ind w:leftChars="600" w:left="1260"/>
        <w:rPr>
          <w:rFonts w:ascii="Times New Roman" w:eastAsia="方正仿宋简体" w:hAnsi="Times New Roman" w:cs="Times New Roman"/>
          <w:color w:val="000000"/>
          <w:kern w:val="0"/>
          <w:sz w:val="28"/>
          <w:szCs w:val="28"/>
        </w:rPr>
      </w:pPr>
      <w:r w:rsidRPr="006F76A2">
        <w:rPr>
          <w:rFonts w:ascii="Times New Roman" w:eastAsia="方正仿宋简体" w:hAnsi="Times New Roman" w:cs="Times New Roman"/>
          <w:color w:val="000000"/>
          <w:kern w:val="0"/>
          <w:sz w:val="28"/>
          <w:szCs w:val="28"/>
        </w:rPr>
        <w:t>消息来源</w:t>
      </w:r>
      <w:r w:rsidRPr="006F76A2">
        <w:rPr>
          <w:rFonts w:ascii="Times New Roman" w:eastAsia="方正仿宋简体" w:hAnsi="Times New Roman" w:cs="Times New Roman"/>
          <w:color w:val="000000"/>
          <w:kern w:val="0"/>
          <w:sz w:val="28"/>
          <w:szCs w:val="28"/>
        </w:rPr>
        <w:t xml:space="preserve">: </w:t>
      </w:r>
      <w:r w:rsidRPr="006F76A2">
        <w:rPr>
          <w:rFonts w:ascii="Times New Roman" w:eastAsia="方正仿宋简体" w:hAnsi="Times New Roman" w:cs="Times New Roman"/>
          <w:color w:val="000000"/>
          <w:kern w:val="0"/>
          <w:sz w:val="28"/>
          <w:szCs w:val="28"/>
        </w:rPr>
        <w:t>全国</w:t>
      </w:r>
      <w:r w:rsidR="00365172" w:rsidRPr="006F76A2">
        <w:rPr>
          <w:rFonts w:ascii="Times New Roman" w:eastAsia="方正仿宋简体" w:hAnsi="Times New Roman" w:cs="Times New Roman"/>
          <w:color w:val="000000"/>
          <w:kern w:val="0"/>
          <w:sz w:val="28"/>
          <w:szCs w:val="28"/>
        </w:rPr>
        <w:t>股转</w:t>
      </w:r>
      <w:r w:rsidRPr="006F76A2">
        <w:rPr>
          <w:rFonts w:ascii="Times New Roman" w:eastAsia="方正仿宋简体" w:hAnsi="Times New Roman" w:cs="Times New Roman"/>
          <w:color w:val="000000"/>
          <w:kern w:val="0"/>
          <w:sz w:val="28"/>
          <w:szCs w:val="28"/>
        </w:rPr>
        <w:t>公司</w:t>
      </w:r>
    </w:p>
    <w:p w14:paraId="05D5821A" w14:textId="78BCB7E7" w:rsidR="00A262E2" w:rsidRPr="006F76A2" w:rsidRDefault="00A262E2" w:rsidP="00180079">
      <w:pPr>
        <w:autoSpaceDE w:val="0"/>
        <w:autoSpaceDN w:val="0"/>
        <w:adjustRightInd w:val="0"/>
        <w:spacing w:before="156"/>
        <w:ind w:leftChars="600" w:left="1260"/>
        <w:rPr>
          <w:rFonts w:ascii="Times New Roman" w:eastAsia="方正仿宋简体" w:hAnsi="Times New Roman" w:cs="Times New Roman"/>
          <w:color w:val="000000"/>
          <w:kern w:val="0"/>
          <w:sz w:val="28"/>
          <w:szCs w:val="28"/>
        </w:rPr>
      </w:pPr>
      <w:r w:rsidRPr="006F76A2">
        <w:rPr>
          <w:rFonts w:ascii="Times New Roman" w:eastAsia="方正仿宋简体" w:hAnsi="Times New Roman" w:cs="Times New Roman"/>
          <w:color w:val="000000"/>
          <w:kern w:val="0"/>
          <w:sz w:val="28"/>
          <w:szCs w:val="28"/>
        </w:rPr>
        <w:t>主标题</w:t>
      </w:r>
      <w:r w:rsidRPr="006F76A2">
        <w:rPr>
          <w:rFonts w:ascii="Times New Roman" w:eastAsia="方正仿宋简体" w:hAnsi="Times New Roman" w:cs="Times New Roman"/>
          <w:color w:val="000000"/>
          <w:kern w:val="0"/>
          <w:sz w:val="28"/>
          <w:szCs w:val="28"/>
        </w:rPr>
        <w:t xml:space="preserve">: </w:t>
      </w:r>
      <w:r w:rsidR="009862E5" w:rsidRPr="006F76A2">
        <w:rPr>
          <w:rFonts w:ascii="Times New Roman" w:eastAsia="方正仿宋简体" w:hAnsi="Times New Roman" w:cs="Times New Roman"/>
          <w:color w:val="000000"/>
          <w:kern w:val="0"/>
          <w:sz w:val="28"/>
          <w:szCs w:val="28"/>
        </w:rPr>
        <w:t>挂牌公司</w:t>
      </w:r>
      <w:r w:rsidR="00365172" w:rsidRPr="006F76A2">
        <w:rPr>
          <w:rFonts w:ascii="Times New Roman" w:eastAsia="方正仿宋简体" w:hAnsi="Times New Roman" w:cs="Times New Roman"/>
          <w:color w:val="000000"/>
          <w:kern w:val="0"/>
          <w:sz w:val="28"/>
          <w:szCs w:val="28"/>
        </w:rPr>
        <w:t>分层信息</w:t>
      </w:r>
    </w:p>
    <w:p w14:paraId="6AECE19B" w14:textId="77777777" w:rsidR="00A262E2" w:rsidRPr="006F76A2" w:rsidRDefault="00A262E2" w:rsidP="00180079">
      <w:pPr>
        <w:autoSpaceDE w:val="0"/>
        <w:autoSpaceDN w:val="0"/>
        <w:adjustRightInd w:val="0"/>
        <w:spacing w:before="156"/>
        <w:ind w:leftChars="600" w:left="1260"/>
        <w:rPr>
          <w:rFonts w:ascii="Times New Roman" w:eastAsia="方正仿宋简体" w:hAnsi="Times New Roman" w:cs="Times New Roman"/>
          <w:color w:val="000000"/>
          <w:kern w:val="0"/>
          <w:sz w:val="28"/>
          <w:szCs w:val="28"/>
        </w:rPr>
      </w:pPr>
      <w:r w:rsidRPr="006F76A2">
        <w:rPr>
          <w:rFonts w:ascii="Times New Roman" w:eastAsia="方正仿宋简体" w:hAnsi="Times New Roman" w:cs="Times New Roman"/>
          <w:color w:val="000000"/>
          <w:kern w:val="0"/>
          <w:sz w:val="28"/>
          <w:szCs w:val="28"/>
        </w:rPr>
        <w:t>副标题</w:t>
      </w:r>
      <w:r w:rsidRPr="006F76A2">
        <w:rPr>
          <w:rFonts w:ascii="Times New Roman" w:eastAsia="方正仿宋简体" w:hAnsi="Times New Roman" w:cs="Times New Roman"/>
          <w:color w:val="000000"/>
          <w:kern w:val="0"/>
          <w:sz w:val="28"/>
          <w:szCs w:val="28"/>
        </w:rPr>
        <w:t xml:space="preserve">: </w:t>
      </w:r>
    </w:p>
    <w:p w14:paraId="1C97E010" w14:textId="0F98F18D" w:rsidR="00A262E2" w:rsidRPr="006F76A2" w:rsidRDefault="00A262E2" w:rsidP="00180079">
      <w:pPr>
        <w:autoSpaceDE w:val="0"/>
        <w:autoSpaceDN w:val="0"/>
        <w:adjustRightInd w:val="0"/>
        <w:spacing w:before="156"/>
        <w:ind w:leftChars="600" w:left="1260"/>
        <w:rPr>
          <w:rFonts w:ascii="Times New Roman" w:eastAsia="方正仿宋简体" w:hAnsi="Times New Roman" w:cs="Times New Roman"/>
          <w:color w:val="000000"/>
          <w:kern w:val="0"/>
          <w:sz w:val="28"/>
          <w:szCs w:val="28"/>
        </w:rPr>
      </w:pPr>
      <w:r w:rsidRPr="006F76A2">
        <w:rPr>
          <w:rFonts w:ascii="Times New Roman" w:eastAsia="方正仿宋简体" w:hAnsi="Times New Roman" w:cs="Times New Roman"/>
          <w:color w:val="000000"/>
          <w:kern w:val="0"/>
          <w:sz w:val="28"/>
          <w:szCs w:val="28"/>
        </w:rPr>
        <w:t>主题词</w:t>
      </w:r>
      <w:r w:rsidRPr="006F76A2">
        <w:rPr>
          <w:rFonts w:ascii="Times New Roman" w:eastAsia="方正仿宋简体" w:hAnsi="Times New Roman" w:cs="Times New Roman"/>
          <w:color w:val="000000"/>
          <w:kern w:val="0"/>
          <w:sz w:val="28"/>
          <w:szCs w:val="28"/>
        </w:rPr>
        <w:t xml:space="preserve">: </w:t>
      </w:r>
      <w:r w:rsidRPr="006F76A2">
        <w:rPr>
          <w:rFonts w:ascii="Times New Roman" w:eastAsia="方正仿宋简体" w:hAnsi="Times New Roman" w:cs="Times New Roman"/>
          <w:color w:val="000000"/>
          <w:kern w:val="0"/>
          <w:sz w:val="28"/>
          <w:szCs w:val="28"/>
        </w:rPr>
        <w:t>公开信息</w:t>
      </w:r>
      <w:r w:rsidR="006419FA" w:rsidRPr="006F76A2">
        <w:rPr>
          <w:rFonts w:ascii="Times New Roman" w:eastAsia="方正仿宋简体" w:hAnsi="Times New Roman" w:cs="Times New Roman"/>
          <w:color w:val="000000"/>
          <w:kern w:val="0"/>
          <w:sz w:val="28"/>
          <w:szCs w:val="28"/>
        </w:rPr>
        <w:t>，分层</w:t>
      </w:r>
      <w:r w:rsidR="00192F31" w:rsidRPr="006F76A2">
        <w:rPr>
          <w:rFonts w:ascii="Times New Roman" w:eastAsia="方正仿宋简体" w:hAnsi="Times New Roman" w:cs="Times New Roman"/>
          <w:color w:val="000000"/>
          <w:kern w:val="0"/>
          <w:sz w:val="28"/>
          <w:szCs w:val="28"/>
        </w:rPr>
        <w:t>信息</w:t>
      </w:r>
    </w:p>
    <w:p w14:paraId="76657332" w14:textId="208AF044" w:rsidR="00CD18E9" w:rsidRPr="006F76A2" w:rsidRDefault="00CD18E9" w:rsidP="00180079">
      <w:pPr>
        <w:autoSpaceDE w:val="0"/>
        <w:autoSpaceDN w:val="0"/>
        <w:adjustRightInd w:val="0"/>
        <w:spacing w:before="156"/>
        <w:ind w:leftChars="600" w:left="1260"/>
        <w:rPr>
          <w:rFonts w:ascii="Times New Roman" w:eastAsia="方正仿宋简体" w:hAnsi="Times New Roman" w:cs="Times New Roman"/>
          <w:color w:val="000000"/>
          <w:kern w:val="0"/>
          <w:sz w:val="28"/>
          <w:szCs w:val="28"/>
        </w:rPr>
      </w:pPr>
      <w:r w:rsidRPr="006F76A2">
        <w:rPr>
          <w:rFonts w:ascii="Times New Roman" w:eastAsia="方正仿宋简体" w:hAnsi="Times New Roman" w:cs="Times New Roman"/>
          <w:color w:val="000000"/>
          <w:kern w:val="0"/>
          <w:sz w:val="28"/>
          <w:szCs w:val="28"/>
        </w:rPr>
        <w:t>TAG</w:t>
      </w:r>
    </w:p>
    <w:p w14:paraId="097B76E5" w14:textId="0D301F0C" w:rsidR="00A262E2" w:rsidRPr="006F76A2" w:rsidRDefault="00CD18E9" w:rsidP="00180079">
      <w:pPr>
        <w:autoSpaceDE w:val="0"/>
        <w:autoSpaceDN w:val="0"/>
        <w:adjustRightInd w:val="0"/>
        <w:spacing w:before="156"/>
        <w:ind w:leftChars="600" w:left="1260"/>
        <w:rPr>
          <w:rFonts w:ascii="Times New Roman" w:eastAsia="方正仿宋简体" w:hAnsi="Times New Roman" w:cs="Times New Roman"/>
          <w:color w:val="000000"/>
          <w:kern w:val="0"/>
          <w:sz w:val="28"/>
          <w:szCs w:val="28"/>
        </w:rPr>
      </w:pPr>
      <w:r w:rsidRPr="006F76A2">
        <w:rPr>
          <w:rFonts w:ascii="Times New Roman" w:eastAsia="方正仿宋简体" w:hAnsi="Times New Roman" w:cs="Times New Roman"/>
          <w:color w:val="000000"/>
          <w:kern w:val="0"/>
          <w:sz w:val="28"/>
          <w:szCs w:val="28"/>
        </w:rPr>
        <w:t>6</w:t>
      </w:r>
    </w:p>
    <w:p w14:paraId="53F27E26" w14:textId="388C5012" w:rsidR="002F632C" w:rsidRPr="006F76A2" w:rsidRDefault="002F632C" w:rsidP="00180079">
      <w:pPr>
        <w:autoSpaceDE w:val="0"/>
        <w:autoSpaceDN w:val="0"/>
        <w:adjustRightInd w:val="0"/>
        <w:spacing w:before="156"/>
        <w:ind w:leftChars="600" w:left="1260"/>
        <w:rPr>
          <w:rFonts w:ascii="Times New Roman" w:eastAsia="方正仿宋简体" w:hAnsi="Times New Roman" w:cs="Times New Roman"/>
          <w:color w:val="000000"/>
          <w:kern w:val="0"/>
          <w:sz w:val="28"/>
          <w:szCs w:val="28"/>
        </w:rPr>
      </w:pPr>
      <w:r w:rsidRPr="006F76A2">
        <w:rPr>
          <w:rFonts w:ascii="Times New Roman" w:eastAsia="方正仿宋简体" w:hAnsi="Times New Roman" w:cs="Times New Roman"/>
          <w:color w:val="000000"/>
          <w:kern w:val="0"/>
          <w:sz w:val="28"/>
          <w:szCs w:val="28"/>
        </w:rPr>
        <w:t>8</w:t>
      </w:r>
      <w:r w:rsidR="001740E2" w:rsidRPr="006F76A2">
        <w:rPr>
          <w:rFonts w:ascii="Times New Roman" w:eastAsia="方正仿宋简体" w:hAnsi="Times New Roman" w:cs="Times New Roman"/>
          <w:color w:val="000000"/>
          <w:kern w:val="0"/>
          <w:sz w:val="28"/>
          <w:szCs w:val="28"/>
        </w:rPr>
        <w:t>20</w:t>
      </w:r>
      <w:r w:rsidRPr="006F76A2">
        <w:rPr>
          <w:rFonts w:ascii="Times New Roman" w:eastAsia="方正仿宋简体" w:hAnsi="Times New Roman" w:cs="Times New Roman"/>
          <w:color w:val="000000"/>
          <w:kern w:val="0"/>
          <w:sz w:val="28"/>
          <w:szCs w:val="28"/>
        </w:rPr>
        <w:t>001</w:t>
      </w:r>
      <w:r w:rsidR="00633E00" w:rsidRPr="006F76A2">
        <w:rPr>
          <w:rFonts w:ascii="Times New Roman" w:eastAsia="方正仿宋简体" w:hAnsi="Times New Roman" w:cs="Times New Roman"/>
          <w:color w:val="000000"/>
          <w:kern w:val="0"/>
          <w:sz w:val="28"/>
          <w:szCs w:val="28"/>
        </w:rPr>
        <w:t>|</w:t>
      </w:r>
      <w:r w:rsidRPr="006F76A2">
        <w:rPr>
          <w:rFonts w:ascii="Times New Roman" w:eastAsia="方正仿宋简体" w:hAnsi="Times New Roman" w:cs="Times New Roman"/>
          <w:color w:val="000000"/>
          <w:kern w:val="0"/>
          <w:sz w:val="28"/>
          <w:szCs w:val="28"/>
        </w:rPr>
        <w:t>优先测一</w:t>
      </w:r>
      <w:r w:rsidR="00633E00" w:rsidRPr="006F76A2">
        <w:rPr>
          <w:rFonts w:ascii="Times New Roman" w:eastAsia="方正仿宋简体" w:hAnsi="Times New Roman" w:cs="Times New Roman"/>
          <w:color w:val="000000"/>
          <w:kern w:val="0"/>
          <w:sz w:val="28"/>
          <w:szCs w:val="28"/>
        </w:rPr>
        <w:t>|</w:t>
      </w:r>
      <w:r w:rsidR="00E934C3" w:rsidRPr="006F76A2">
        <w:rPr>
          <w:rFonts w:ascii="Times New Roman" w:eastAsia="方正仿宋简体" w:hAnsi="Times New Roman" w:cs="Times New Roman"/>
          <w:color w:val="000000"/>
          <w:kern w:val="0"/>
          <w:sz w:val="28"/>
          <w:szCs w:val="28"/>
        </w:rPr>
        <w:t>创新</w:t>
      </w:r>
    </w:p>
    <w:p w14:paraId="66BF1717" w14:textId="79E8A597" w:rsidR="003D71E6" w:rsidRPr="006F76A2" w:rsidRDefault="003D71E6" w:rsidP="00180079">
      <w:pPr>
        <w:autoSpaceDE w:val="0"/>
        <w:autoSpaceDN w:val="0"/>
        <w:adjustRightInd w:val="0"/>
        <w:spacing w:before="156"/>
        <w:ind w:leftChars="600" w:left="1260"/>
        <w:rPr>
          <w:rFonts w:ascii="Times New Roman" w:eastAsia="方正仿宋简体" w:hAnsi="Times New Roman" w:cs="Times New Roman"/>
          <w:color w:val="000000"/>
          <w:kern w:val="0"/>
          <w:sz w:val="28"/>
          <w:szCs w:val="28"/>
        </w:rPr>
      </w:pPr>
      <w:r w:rsidRPr="006F76A2">
        <w:rPr>
          <w:rFonts w:ascii="Times New Roman" w:eastAsia="方正仿宋简体" w:hAnsi="Times New Roman" w:cs="Times New Roman"/>
          <w:color w:val="000000"/>
          <w:kern w:val="0"/>
          <w:sz w:val="28"/>
          <w:szCs w:val="28"/>
        </w:rPr>
        <w:t>820002|</w:t>
      </w:r>
      <w:r w:rsidRPr="006F76A2">
        <w:rPr>
          <w:rFonts w:ascii="Times New Roman" w:eastAsia="方正仿宋简体" w:hAnsi="Times New Roman" w:cs="Times New Roman"/>
          <w:color w:val="000000"/>
          <w:kern w:val="0"/>
          <w:sz w:val="28"/>
          <w:szCs w:val="28"/>
        </w:rPr>
        <w:t>优先测二</w:t>
      </w:r>
      <w:r w:rsidRPr="006F76A2">
        <w:rPr>
          <w:rFonts w:ascii="Times New Roman" w:eastAsia="方正仿宋简体" w:hAnsi="Times New Roman" w:cs="Times New Roman"/>
          <w:color w:val="000000"/>
          <w:kern w:val="0"/>
          <w:sz w:val="28"/>
          <w:szCs w:val="28"/>
        </w:rPr>
        <w:t>|</w:t>
      </w:r>
      <w:r w:rsidR="00E934C3" w:rsidRPr="006F76A2">
        <w:rPr>
          <w:rFonts w:ascii="Times New Roman" w:eastAsia="方正仿宋简体" w:hAnsi="Times New Roman" w:cs="Times New Roman"/>
          <w:color w:val="000000"/>
          <w:kern w:val="0"/>
          <w:sz w:val="28"/>
          <w:szCs w:val="28"/>
        </w:rPr>
        <w:t>基础</w:t>
      </w:r>
    </w:p>
    <w:p w14:paraId="0E59D3B1" w14:textId="6D259700" w:rsidR="001740E2" w:rsidRPr="006F76A2" w:rsidRDefault="001740E2" w:rsidP="00180079">
      <w:pPr>
        <w:autoSpaceDE w:val="0"/>
        <w:autoSpaceDN w:val="0"/>
        <w:adjustRightInd w:val="0"/>
        <w:spacing w:before="156"/>
        <w:ind w:leftChars="600" w:left="1260"/>
        <w:rPr>
          <w:rFonts w:ascii="Times New Roman" w:eastAsia="方正仿宋简体" w:hAnsi="Times New Roman" w:cs="Times New Roman"/>
          <w:color w:val="000000"/>
          <w:kern w:val="0"/>
          <w:sz w:val="28"/>
          <w:szCs w:val="28"/>
        </w:rPr>
      </w:pPr>
      <w:r w:rsidRPr="006F76A2">
        <w:rPr>
          <w:rFonts w:ascii="Times New Roman" w:eastAsia="方正仿宋简体" w:hAnsi="Times New Roman" w:cs="Times New Roman"/>
          <w:color w:val="000000"/>
          <w:kern w:val="0"/>
          <w:sz w:val="28"/>
          <w:szCs w:val="28"/>
        </w:rPr>
        <w:lastRenderedPageBreak/>
        <w:t>839000|</w:t>
      </w:r>
      <w:r w:rsidRPr="006F76A2">
        <w:rPr>
          <w:rFonts w:ascii="Times New Roman" w:eastAsia="方正仿宋简体" w:hAnsi="Times New Roman" w:cs="Times New Roman"/>
          <w:color w:val="000000"/>
          <w:kern w:val="0"/>
          <w:sz w:val="28"/>
          <w:szCs w:val="28"/>
        </w:rPr>
        <w:t>测试</w:t>
      </w:r>
      <w:r w:rsidR="00693028" w:rsidRPr="006F76A2">
        <w:rPr>
          <w:rFonts w:ascii="Times New Roman" w:eastAsia="方正仿宋简体" w:hAnsi="Times New Roman" w:cs="Times New Roman"/>
          <w:color w:val="000000"/>
          <w:kern w:val="0"/>
          <w:sz w:val="28"/>
          <w:szCs w:val="28"/>
        </w:rPr>
        <w:t>9</w:t>
      </w:r>
      <w:r w:rsidRPr="006F76A2">
        <w:rPr>
          <w:rFonts w:ascii="Times New Roman" w:eastAsia="方正仿宋简体" w:hAnsi="Times New Roman" w:cs="Times New Roman"/>
          <w:color w:val="000000"/>
          <w:kern w:val="0"/>
          <w:sz w:val="28"/>
          <w:szCs w:val="28"/>
        </w:rPr>
        <w:t>000|</w:t>
      </w:r>
      <w:r w:rsidR="00E934C3" w:rsidRPr="006F76A2">
        <w:rPr>
          <w:rFonts w:ascii="Times New Roman" w:eastAsia="方正仿宋简体" w:hAnsi="Times New Roman" w:cs="Times New Roman"/>
          <w:color w:val="000000"/>
          <w:kern w:val="0"/>
          <w:sz w:val="28"/>
          <w:szCs w:val="28"/>
        </w:rPr>
        <w:t>创新</w:t>
      </w:r>
    </w:p>
    <w:p w14:paraId="1B91C746" w14:textId="561ED2A9" w:rsidR="00693028" w:rsidRPr="006F76A2" w:rsidRDefault="00693028" w:rsidP="00693028">
      <w:pPr>
        <w:autoSpaceDE w:val="0"/>
        <w:autoSpaceDN w:val="0"/>
        <w:adjustRightInd w:val="0"/>
        <w:spacing w:before="156"/>
        <w:ind w:leftChars="600" w:left="1260"/>
        <w:rPr>
          <w:rFonts w:ascii="Times New Roman" w:eastAsia="方正仿宋简体" w:hAnsi="Times New Roman" w:cs="Times New Roman"/>
          <w:color w:val="000000"/>
          <w:kern w:val="0"/>
          <w:sz w:val="28"/>
          <w:szCs w:val="28"/>
        </w:rPr>
      </w:pPr>
      <w:r w:rsidRPr="006F76A2">
        <w:rPr>
          <w:rFonts w:ascii="Times New Roman" w:eastAsia="方正仿宋简体" w:hAnsi="Times New Roman" w:cs="Times New Roman"/>
          <w:color w:val="000000"/>
          <w:kern w:val="0"/>
          <w:sz w:val="28"/>
          <w:szCs w:val="28"/>
        </w:rPr>
        <w:t>839001|</w:t>
      </w:r>
      <w:r w:rsidRPr="006F76A2">
        <w:rPr>
          <w:rFonts w:ascii="Times New Roman" w:eastAsia="方正仿宋简体" w:hAnsi="Times New Roman" w:cs="Times New Roman"/>
          <w:color w:val="000000"/>
          <w:kern w:val="0"/>
          <w:sz w:val="28"/>
          <w:szCs w:val="28"/>
        </w:rPr>
        <w:t>测试</w:t>
      </w:r>
      <w:r w:rsidRPr="006F76A2">
        <w:rPr>
          <w:rFonts w:ascii="Times New Roman" w:eastAsia="方正仿宋简体" w:hAnsi="Times New Roman" w:cs="Times New Roman"/>
          <w:color w:val="000000"/>
          <w:kern w:val="0"/>
          <w:sz w:val="28"/>
          <w:szCs w:val="28"/>
        </w:rPr>
        <w:t>9001|</w:t>
      </w:r>
      <w:r w:rsidR="00E934C3" w:rsidRPr="006F76A2">
        <w:rPr>
          <w:rFonts w:ascii="Times New Roman" w:eastAsia="方正仿宋简体" w:hAnsi="Times New Roman" w:cs="Times New Roman"/>
          <w:color w:val="000000"/>
          <w:kern w:val="0"/>
          <w:sz w:val="28"/>
          <w:szCs w:val="28"/>
        </w:rPr>
        <w:t>基础</w:t>
      </w:r>
    </w:p>
    <w:p w14:paraId="2848D66B" w14:textId="77847A61" w:rsidR="00693028" w:rsidRPr="006F76A2" w:rsidRDefault="00693028" w:rsidP="00693028">
      <w:pPr>
        <w:autoSpaceDE w:val="0"/>
        <w:autoSpaceDN w:val="0"/>
        <w:adjustRightInd w:val="0"/>
        <w:spacing w:before="156"/>
        <w:ind w:leftChars="600" w:left="1260"/>
        <w:rPr>
          <w:rFonts w:ascii="Times New Roman" w:eastAsia="方正仿宋简体" w:hAnsi="Times New Roman" w:cs="Times New Roman"/>
          <w:color w:val="000000"/>
          <w:kern w:val="0"/>
          <w:sz w:val="28"/>
          <w:szCs w:val="28"/>
        </w:rPr>
      </w:pPr>
      <w:r w:rsidRPr="006F76A2">
        <w:rPr>
          <w:rFonts w:ascii="Times New Roman" w:eastAsia="方正仿宋简体" w:hAnsi="Times New Roman" w:cs="Times New Roman"/>
          <w:color w:val="000000"/>
          <w:kern w:val="0"/>
          <w:sz w:val="28"/>
          <w:szCs w:val="28"/>
        </w:rPr>
        <w:t>839002|</w:t>
      </w:r>
      <w:r w:rsidRPr="006F76A2">
        <w:rPr>
          <w:rFonts w:ascii="Times New Roman" w:eastAsia="方正仿宋简体" w:hAnsi="Times New Roman" w:cs="Times New Roman"/>
          <w:color w:val="000000"/>
          <w:kern w:val="0"/>
          <w:sz w:val="28"/>
          <w:szCs w:val="28"/>
        </w:rPr>
        <w:t>测试</w:t>
      </w:r>
      <w:r w:rsidRPr="006F76A2">
        <w:rPr>
          <w:rFonts w:ascii="Times New Roman" w:eastAsia="方正仿宋简体" w:hAnsi="Times New Roman" w:cs="Times New Roman"/>
          <w:color w:val="000000"/>
          <w:kern w:val="0"/>
          <w:sz w:val="28"/>
          <w:szCs w:val="28"/>
        </w:rPr>
        <w:t>9002|</w:t>
      </w:r>
      <w:r w:rsidR="00E934C3" w:rsidRPr="006F76A2">
        <w:rPr>
          <w:rFonts w:ascii="Times New Roman" w:eastAsia="方正仿宋简体" w:hAnsi="Times New Roman" w:cs="Times New Roman"/>
          <w:color w:val="000000"/>
          <w:kern w:val="0"/>
          <w:sz w:val="28"/>
          <w:szCs w:val="28"/>
        </w:rPr>
        <w:t>创新</w:t>
      </w:r>
    </w:p>
    <w:p w14:paraId="0D56994C" w14:textId="3057C50A" w:rsidR="00693028" w:rsidRPr="006F76A2" w:rsidRDefault="00693028" w:rsidP="00693028">
      <w:pPr>
        <w:autoSpaceDE w:val="0"/>
        <w:autoSpaceDN w:val="0"/>
        <w:adjustRightInd w:val="0"/>
        <w:spacing w:before="156"/>
        <w:ind w:leftChars="600" w:left="1260"/>
        <w:rPr>
          <w:rFonts w:ascii="Times New Roman" w:eastAsia="方正仿宋简体" w:hAnsi="Times New Roman" w:cs="Times New Roman"/>
          <w:color w:val="000000"/>
          <w:kern w:val="0"/>
          <w:sz w:val="28"/>
          <w:szCs w:val="28"/>
        </w:rPr>
      </w:pPr>
      <w:r w:rsidRPr="006F76A2">
        <w:rPr>
          <w:rFonts w:ascii="Times New Roman" w:eastAsia="方正仿宋简体" w:hAnsi="Times New Roman" w:cs="Times New Roman"/>
          <w:color w:val="000000"/>
          <w:kern w:val="0"/>
          <w:sz w:val="28"/>
          <w:szCs w:val="28"/>
        </w:rPr>
        <w:t>839003|</w:t>
      </w:r>
      <w:r w:rsidRPr="006F76A2">
        <w:rPr>
          <w:rFonts w:ascii="Times New Roman" w:eastAsia="方正仿宋简体" w:hAnsi="Times New Roman" w:cs="Times New Roman"/>
          <w:color w:val="000000"/>
          <w:kern w:val="0"/>
          <w:sz w:val="28"/>
          <w:szCs w:val="28"/>
        </w:rPr>
        <w:t>测试</w:t>
      </w:r>
      <w:r w:rsidRPr="006F76A2">
        <w:rPr>
          <w:rFonts w:ascii="Times New Roman" w:eastAsia="方正仿宋简体" w:hAnsi="Times New Roman" w:cs="Times New Roman"/>
          <w:color w:val="000000"/>
          <w:kern w:val="0"/>
          <w:sz w:val="28"/>
          <w:szCs w:val="28"/>
        </w:rPr>
        <w:t>9003|</w:t>
      </w:r>
      <w:r w:rsidR="00E934C3" w:rsidRPr="006F76A2">
        <w:rPr>
          <w:rFonts w:ascii="Times New Roman" w:eastAsia="方正仿宋简体" w:hAnsi="Times New Roman" w:cs="Times New Roman"/>
          <w:color w:val="000000"/>
          <w:kern w:val="0"/>
          <w:sz w:val="28"/>
          <w:szCs w:val="28"/>
        </w:rPr>
        <w:t>创新</w:t>
      </w:r>
    </w:p>
    <w:p w14:paraId="608CE1B1" w14:textId="2EC57ACC" w:rsidR="00A262E2" w:rsidRPr="006F76A2" w:rsidRDefault="00E934C3" w:rsidP="00180079">
      <w:pPr>
        <w:autoSpaceDE w:val="0"/>
        <w:autoSpaceDN w:val="0"/>
        <w:adjustRightInd w:val="0"/>
        <w:spacing w:before="156"/>
        <w:ind w:leftChars="600" w:left="1260"/>
        <w:rPr>
          <w:rFonts w:ascii="Times New Roman" w:eastAsia="方正仿宋简体" w:hAnsi="Times New Roman" w:cs="Times New Roman"/>
          <w:color w:val="000000"/>
          <w:kern w:val="0"/>
          <w:sz w:val="28"/>
          <w:szCs w:val="28"/>
        </w:rPr>
      </w:pPr>
      <w:r w:rsidRPr="006F76A2">
        <w:rPr>
          <w:rFonts w:ascii="Times New Roman" w:eastAsia="方正仿宋简体" w:hAnsi="Times New Roman" w:cs="Times New Roman"/>
          <w:color w:val="000000"/>
          <w:kern w:val="0"/>
          <w:sz w:val="28"/>
          <w:szCs w:val="28"/>
        </w:rPr>
        <w:t>END</w:t>
      </w:r>
    </w:p>
    <w:p w14:paraId="4EB5CE3A" w14:textId="77777777" w:rsidR="00A262E2" w:rsidRPr="006F76A2" w:rsidRDefault="00A262E2" w:rsidP="00D2261B">
      <w:pPr>
        <w:spacing w:before="156"/>
        <w:ind w:firstLineChars="200" w:firstLine="560"/>
        <w:rPr>
          <w:rFonts w:ascii="Times New Roman" w:eastAsia="方正仿宋简体" w:hAnsi="Times New Roman" w:cs="Times New Roman"/>
          <w:color w:val="000000" w:themeColor="text1"/>
          <w:sz w:val="28"/>
          <w:szCs w:val="28"/>
        </w:rPr>
      </w:pPr>
    </w:p>
    <w:p w14:paraId="601E3E58" w14:textId="70C46597" w:rsidR="008813E3" w:rsidRPr="006F76A2" w:rsidRDefault="009603A2" w:rsidP="006F76A2">
      <w:pPr>
        <w:pStyle w:val="1"/>
        <w:spacing w:beforeLines="0" w:before="0"/>
        <w:ind w:left="-210" w:firstLine="221"/>
        <w:rPr>
          <w:rFonts w:ascii="Times New Roman" w:eastAsia="方正仿宋简体" w:hAnsi="Times New Roman" w:cs="Times New Roman"/>
          <w:color w:val="000000" w:themeColor="text1"/>
        </w:rPr>
      </w:pPr>
      <w:bookmarkStart w:id="12" w:name="_Toc444186436"/>
      <w:r w:rsidRPr="006F76A2">
        <w:rPr>
          <w:rFonts w:ascii="Times New Roman" w:eastAsia="方正仿宋简体" w:hAnsi="Times New Roman" w:cs="Times New Roman"/>
          <w:color w:val="000000" w:themeColor="text1"/>
        </w:rPr>
        <w:t>市场参与者技术</w:t>
      </w:r>
      <w:r w:rsidR="008813E3" w:rsidRPr="006F76A2">
        <w:rPr>
          <w:rFonts w:ascii="Times New Roman" w:eastAsia="方正仿宋简体" w:hAnsi="Times New Roman" w:cs="Times New Roman"/>
          <w:color w:val="000000" w:themeColor="text1"/>
        </w:rPr>
        <w:t>系统注意事项</w:t>
      </w:r>
      <w:bookmarkEnd w:id="12"/>
    </w:p>
    <w:p w14:paraId="650CA12C" w14:textId="3224BB15" w:rsidR="001B46FC" w:rsidRPr="006F76A2" w:rsidRDefault="00907FCA" w:rsidP="006F76A2">
      <w:pPr>
        <w:pStyle w:val="af2"/>
        <w:numPr>
          <w:ilvl w:val="0"/>
          <w:numId w:val="8"/>
        </w:numPr>
        <w:spacing w:beforeLines="0" w:line="360" w:lineRule="auto"/>
        <w:ind w:firstLineChars="0"/>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t>行情软件应能支持按不同的层级分别揭示不同转让方式的证券。</w:t>
      </w:r>
    </w:p>
    <w:p w14:paraId="4629ED58" w14:textId="53AEFDE8" w:rsidR="00907FCA" w:rsidRPr="006F76A2" w:rsidRDefault="00907FCA" w:rsidP="006F76A2">
      <w:pPr>
        <w:pStyle w:val="af2"/>
        <w:numPr>
          <w:ilvl w:val="0"/>
          <w:numId w:val="8"/>
        </w:numPr>
        <w:spacing w:beforeLines="0" w:line="360" w:lineRule="auto"/>
        <w:ind w:firstLineChars="0"/>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t>行情软件应能支持未来增加新的市场分层。</w:t>
      </w:r>
    </w:p>
    <w:p w14:paraId="4EB2C28B" w14:textId="77777777" w:rsidR="00924A07" w:rsidRPr="006F76A2" w:rsidRDefault="00924A07" w:rsidP="006F76A2">
      <w:pPr>
        <w:pStyle w:val="af2"/>
        <w:numPr>
          <w:ilvl w:val="0"/>
          <w:numId w:val="8"/>
        </w:numPr>
        <w:spacing w:beforeLines="0" w:line="360" w:lineRule="auto"/>
        <w:ind w:firstLineChars="0"/>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t>行情软件能能在个股信息中揭示该证券所属层级。</w:t>
      </w:r>
    </w:p>
    <w:p w14:paraId="74744C8E" w14:textId="598A2AAC" w:rsidR="007D09D9" w:rsidRPr="006F76A2" w:rsidRDefault="007D09D9" w:rsidP="006F76A2">
      <w:pPr>
        <w:pStyle w:val="af2"/>
        <w:numPr>
          <w:ilvl w:val="0"/>
          <w:numId w:val="8"/>
        </w:numPr>
        <w:spacing w:beforeLines="0" w:line="360" w:lineRule="auto"/>
        <w:ind w:firstLineChars="0"/>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t>行情软件应能支持未来新字段的扩展。</w:t>
      </w:r>
    </w:p>
    <w:p w14:paraId="06647EB0" w14:textId="77777777" w:rsidR="00083077" w:rsidRPr="006F76A2" w:rsidRDefault="00083077" w:rsidP="00083077">
      <w:pPr>
        <w:pStyle w:val="af2"/>
        <w:spacing w:before="156" w:line="360" w:lineRule="auto"/>
        <w:ind w:left="780" w:firstLineChars="0" w:firstLine="0"/>
        <w:rPr>
          <w:rFonts w:ascii="Times New Roman" w:eastAsia="方正仿宋简体" w:hAnsi="Times New Roman" w:cs="Times New Roman"/>
          <w:color w:val="000000" w:themeColor="text1"/>
          <w:sz w:val="28"/>
          <w:szCs w:val="28"/>
        </w:rPr>
      </w:pPr>
    </w:p>
    <w:p w14:paraId="273B3600" w14:textId="0FC140E7" w:rsidR="008813E3" w:rsidRPr="006F76A2" w:rsidRDefault="008813E3" w:rsidP="008813E3">
      <w:pPr>
        <w:pStyle w:val="1"/>
        <w:spacing w:before="156"/>
        <w:ind w:left="-210" w:firstLine="221"/>
        <w:rPr>
          <w:rFonts w:ascii="Times New Roman" w:eastAsia="方正仿宋简体" w:hAnsi="Times New Roman" w:cs="Times New Roman"/>
          <w:color w:val="000000" w:themeColor="text1"/>
        </w:rPr>
      </w:pPr>
      <w:bookmarkStart w:id="13" w:name="_Toc444186437"/>
      <w:r w:rsidRPr="006F76A2">
        <w:rPr>
          <w:rFonts w:ascii="Times New Roman" w:eastAsia="方正仿宋简体" w:hAnsi="Times New Roman" w:cs="Times New Roman"/>
          <w:color w:val="000000" w:themeColor="text1"/>
        </w:rPr>
        <w:t>联系方式</w:t>
      </w:r>
      <w:bookmarkEnd w:id="13"/>
    </w:p>
    <w:tbl>
      <w:tblPr>
        <w:tblW w:w="457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30"/>
        <w:gridCol w:w="4664"/>
      </w:tblGrid>
      <w:tr w:rsidR="00860DF3" w:rsidRPr="006F76A2" w14:paraId="69F3AD9B" w14:textId="77777777" w:rsidTr="00BF0F69">
        <w:trPr>
          <w:trHeight w:val="480"/>
          <w:jc w:val="center"/>
        </w:trPr>
        <w:tc>
          <w:tcPr>
            <w:tcW w:w="192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17C4AE1" w14:textId="21FDF869" w:rsidR="00C21B6F" w:rsidRPr="006F76A2" w:rsidRDefault="00C21B6F" w:rsidP="00CD40EA">
            <w:pPr>
              <w:spacing w:before="156"/>
              <w:ind w:firstLineChars="200" w:firstLine="562"/>
              <w:rPr>
                <w:rFonts w:ascii="Times New Roman" w:eastAsia="方正仿宋简体" w:hAnsi="Times New Roman" w:cs="Times New Roman"/>
                <w:b/>
                <w:color w:val="000000" w:themeColor="text1"/>
                <w:sz w:val="28"/>
                <w:szCs w:val="28"/>
              </w:rPr>
            </w:pPr>
            <w:r w:rsidRPr="006F76A2">
              <w:rPr>
                <w:rFonts w:ascii="Times New Roman" w:eastAsia="方正仿宋简体" w:hAnsi="Times New Roman" w:cs="Times New Roman"/>
                <w:b/>
                <w:color w:val="000000" w:themeColor="text1"/>
                <w:sz w:val="28"/>
                <w:szCs w:val="28"/>
              </w:rPr>
              <w:t>联系</w:t>
            </w:r>
            <w:r w:rsidR="002110C0" w:rsidRPr="006F76A2">
              <w:rPr>
                <w:rFonts w:ascii="Times New Roman" w:eastAsia="方正仿宋简体" w:hAnsi="Times New Roman" w:cs="Times New Roman"/>
                <w:b/>
                <w:color w:val="000000" w:themeColor="text1"/>
                <w:sz w:val="28"/>
                <w:szCs w:val="28"/>
              </w:rPr>
              <w:t>单位</w:t>
            </w:r>
            <w:r w:rsidR="002110C0" w:rsidRPr="006F76A2">
              <w:rPr>
                <w:rFonts w:ascii="Times New Roman" w:eastAsia="方正仿宋简体" w:hAnsi="Times New Roman" w:cs="Times New Roman"/>
                <w:b/>
                <w:color w:val="000000" w:themeColor="text1"/>
                <w:sz w:val="28"/>
                <w:szCs w:val="28"/>
              </w:rPr>
              <w:t>/</w:t>
            </w:r>
            <w:r w:rsidRPr="006F76A2">
              <w:rPr>
                <w:rFonts w:ascii="Times New Roman" w:eastAsia="方正仿宋简体" w:hAnsi="Times New Roman" w:cs="Times New Roman"/>
                <w:b/>
                <w:color w:val="000000" w:themeColor="text1"/>
                <w:sz w:val="28"/>
                <w:szCs w:val="28"/>
              </w:rPr>
              <w:t>部门</w:t>
            </w:r>
          </w:p>
        </w:tc>
        <w:tc>
          <w:tcPr>
            <w:tcW w:w="3071"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85181F6" w14:textId="77777777" w:rsidR="00C21B6F" w:rsidRPr="006F76A2" w:rsidRDefault="00C21B6F" w:rsidP="00CD40EA">
            <w:pPr>
              <w:spacing w:before="156"/>
              <w:ind w:firstLineChars="200" w:firstLine="562"/>
              <w:rPr>
                <w:rFonts w:ascii="Times New Roman" w:eastAsia="方正仿宋简体" w:hAnsi="Times New Roman" w:cs="Times New Roman"/>
                <w:b/>
                <w:color w:val="000000" w:themeColor="text1"/>
                <w:sz w:val="28"/>
                <w:szCs w:val="28"/>
              </w:rPr>
            </w:pPr>
            <w:r w:rsidRPr="006F76A2">
              <w:rPr>
                <w:rFonts w:ascii="Times New Roman" w:eastAsia="方正仿宋简体" w:hAnsi="Times New Roman" w:cs="Times New Roman"/>
                <w:b/>
                <w:color w:val="000000" w:themeColor="text1"/>
                <w:sz w:val="28"/>
                <w:szCs w:val="28"/>
              </w:rPr>
              <w:t>联系电话</w:t>
            </w:r>
          </w:p>
        </w:tc>
      </w:tr>
      <w:tr w:rsidR="00860DF3" w:rsidRPr="006F76A2" w14:paraId="0787738B" w14:textId="77777777" w:rsidTr="00BF0F69">
        <w:trPr>
          <w:trHeight w:val="480"/>
          <w:jc w:val="center"/>
        </w:trPr>
        <w:tc>
          <w:tcPr>
            <w:tcW w:w="1929" w:type="pct"/>
            <w:tcBorders>
              <w:top w:val="single" w:sz="4" w:space="0" w:color="auto"/>
              <w:left w:val="single" w:sz="4" w:space="0" w:color="auto"/>
              <w:bottom w:val="single" w:sz="4" w:space="0" w:color="auto"/>
              <w:right w:val="single" w:sz="4" w:space="0" w:color="auto"/>
            </w:tcBorders>
            <w:vAlign w:val="center"/>
          </w:tcPr>
          <w:p w14:paraId="4457FB3C" w14:textId="761D4FBE" w:rsidR="00C21B6F" w:rsidRPr="006F76A2" w:rsidRDefault="007A30FF" w:rsidP="007A30FF">
            <w:pPr>
              <w:spacing w:before="156"/>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t>全国股转公司</w:t>
            </w:r>
          </w:p>
        </w:tc>
        <w:tc>
          <w:tcPr>
            <w:tcW w:w="3071" w:type="pct"/>
            <w:tcBorders>
              <w:top w:val="single" w:sz="4" w:space="0" w:color="auto"/>
              <w:left w:val="single" w:sz="4" w:space="0" w:color="auto"/>
              <w:bottom w:val="single" w:sz="4" w:space="0" w:color="auto"/>
              <w:right w:val="single" w:sz="4" w:space="0" w:color="auto"/>
            </w:tcBorders>
            <w:vAlign w:val="center"/>
          </w:tcPr>
          <w:p w14:paraId="0B02D29D" w14:textId="437ED6C9" w:rsidR="00627E78" w:rsidRPr="006F76A2" w:rsidRDefault="00627E78" w:rsidP="00CD40EA">
            <w:pPr>
              <w:spacing w:before="156"/>
              <w:ind w:firstLineChars="200" w:firstLine="560"/>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t>010-63889700</w:t>
            </w:r>
          </w:p>
          <w:p w14:paraId="12029128" w14:textId="76903E18" w:rsidR="00C21B6F" w:rsidRPr="006F76A2" w:rsidRDefault="00C21B6F">
            <w:pPr>
              <w:spacing w:before="156"/>
              <w:ind w:firstLineChars="200" w:firstLine="560"/>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t>010-</w:t>
            </w:r>
            <w:r w:rsidR="007B6EB2" w:rsidRPr="006F76A2">
              <w:rPr>
                <w:rFonts w:ascii="Times New Roman" w:eastAsia="方正仿宋简体" w:hAnsi="Times New Roman" w:cs="Times New Roman"/>
                <w:color w:val="000000" w:themeColor="text1"/>
                <w:sz w:val="28"/>
                <w:szCs w:val="28"/>
              </w:rPr>
              <w:t>63889800</w:t>
            </w:r>
          </w:p>
        </w:tc>
      </w:tr>
      <w:tr w:rsidR="00C21B6F" w:rsidRPr="006F76A2" w14:paraId="18C8E9F8" w14:textId="77777777" w:rsidTr="00BF0F69">
        <w:trPr>
          <w:trHeight w:val="480"/>
          <w:jc w:val="center"/>
        </w:trPr>
        <w:tc>
          <w:tcPr>
            <w:tcW w:w="1929" w:type="pct"/>
            <w:tcBorders>
              <w:top w:val="single" w:sz="4" w:space="0" w:color="auto"/>
              <w:left w:val="single" w:sz="4" w:space="0" w:color="auto"/>
              <w:bottom w:val="single" w:sz="4" w:space="0" w:color="auto"/>
              <w:right w:val="single" w:sz="4" w:space="0" w:color="auto"/>
            </w:tcBorders>
            <w:vAlign w:val="center"/>
          </w:tcPr>
          <w:p w14:paraId="667C104E" w14:textId="5CA03976" w:rsidR="00C21B6F" w:rsidRPr="006F76A2" w:rsidRDefault="00C21B6F" w:rsidP="00CD40EA">
            <w:pPr>
              <w:spacing w:before="156"/>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t>QQ</w:t>
            </w:r>
            <w:r w:rsidRPr="006F76A2">
              <w:rPr>
                <w:rFonts w:ascii="Times New Roman" w:eastAsia="方正仿宋简体" w:hAnsi="Times New Roman" w:cs="Times New Roman"/>
                <w:color w:val="000000" w:themeColor="text1"/>
                <w:sz w:val="28"/>
                <w:szCs w:val="28"/>
              </w:rPr>
              <w:t>群</w:t>
            </w:r>
          </w:p>
        </w:tc>
        <w:tc>
          <w:tcPr>
            <w:tcW w:w="3071" w:type="pct"/>
            <w:tcBorders>
              <w:top w:val="single" w:sz="4" w:space="0" w:color="auto"/>
              <w:left w:val="single" w:sz="4" w:space="0" w:color="auto"/>
              <w:bottom w:val="single" w:sz="4" w:space="0" w:color="auto"/>
              <w:right w:val="single" w:sz="4" w:space="0" w:color="auto"/>
            </w:tcBorders>
            <w:vAlign w:val="center"/>
          </w:tcPr>
          <w:p w14:paraId="1AA4BB8D" w14:textId="77777777" w:rsidR="00CF3F6D" w:rsidRPr="006F76A2" w:rsidRDefault="00CF3F6D" w:rsidP="00CD40EA">
            <w:pPr>
              <w:spacing w:before="156"/>
              <w:ind w:firstLineChars="200" w:firstLine="560"/>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t>240087730</w:t>
            </w:r>
            <w:r w:rsidRPr="006F76A2">
              <w:rPr>
                <w:rFonts w:ascii="Times New Roman" w:eastAsia="方正仿宋简体" w:hAnsi="Times New Roman" w:cs="Times New Roman"/>
                <w:color w:val="000000" w:themeColor="text1"/>
                <w:sz w:val="28"/>
                <w:szCs w:val="28"/>
              </w:rPr>
              <w:t>（业务交流）</w:t>
            </w:r>
          </w:p>
          <w:p w14:paraId="1CEC426B" w14:textId="21210FDF" w:rsidR="00E7198E" w:rsidRPr="006F76A2" w:rsidRDefault="00E7198E" w:rsidP="00CD40EA">
            <w:pPr>
              <w:spacing w:before="156"/>
              <w:ind w:firstLineChars="200" w:firstLine="560"/>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t>346985145</w:t>
            </w:r>
            <w:r w:rsidRPr="006F76A2">
              <w:rPr>
                <w:rFonts w:ascii="Times New Roman" w:eastAsia="方正仿宋简体" w:hAnsi="Times New Roman" w:cs="Times New Roman"/>
                <w:color w:val="000000" w:themeColor="text1"/>
                <w:sz w:val="28"/>
                <w:szCs w:val="28"/>
              </w:rPr>
              <w:t>（信息服务）</w:t>
            </w:r>
          </w:p>
          <w:p w14:paraId="58248629" w14:textId="017EBB0C" w:rsidR="00E7198E" w:rsidRPr="006F76A2" w:rsidRDefault="00E7198E" w:rsidP="00CD40EA">
            <w:pPr>
              <w:spacing w:before="156"/>
              <w:ind w:firstLineChars="200" w:firstLine="560"/>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t>336472925</w:t>
            </w:r>
            <w:r w:rsidRPr="006F76A2">
              <w:rPr>
                <w:rFonts w:ascii="Times New Roman" w:eastAsia="方正仿宋简体" w:hAnsi="Times New Roman" w:cs="Times New Roman"/>
                <w:color w:val="000000" w:themeColor="text1"/>
                <w:sz w:val="28"/>
                <w:szCs w:val="28"/>
              </w:rPr>
              <w:t>（</w:t>
            </w:r>
            <w:r w:rsidR="00573847" w:rsidRPr="006F76A2">
              <w:rPr>
                <w:rFonts w:ascii="Times New Roman" w:eastAsia="方正仿宋简体" w:hAnsi="Times New Roman" w:cs="Times New Roman"/>
                <w:color w:val="000000" w:themeColor="text1"/>
                <w:sz w:val="28"/>
                <w:szCs w:val="28"/>
              </w:rPr>
              <w:t>技术支持</w:t>
            </w:r>
            <w:r w:rsidRPr="006F76A2">
              <w:rPr>
                <w:rFonts w:ascii="Times New Roman" w:eastAsia="方正仿宋简体" w:hAnsi="Times New Roman" w:cs="Times New Roman"/>
                <w:color w:val="000000" w:themeColor="text1"/>
                <w:sz w:val="28"/>
                <w:szCs w:val="28"/>
              </w:rPr>
              <w:t>）</w:t>
            </w:r>
          </w:p>
          <w:p w14:paraId="408A681D" w14:textId="249917BD" w:rsidR="008851D3" w:rsidRPr="006F76A2" w:rsidRDefault="00547F2A" w:rsidP="00E7198E">
            <w:pPr>
              <w:spacing w:before="156"/>
              <w:ind w:firstLineChars="200" w:firstLine="560"/>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lastRenderedPageBreak/>
              <w:t>348545494</w:t>
            </w:r>
            <w:r w:rsidR="008851D3" w:rsidRPr="006F76A2">
              <w:rPr>
                <w:rFonts w:ascii="Times New Roman" w:eastAsia="方正仿宋简体" w:hAnsi="Times New Roman" w:cs="Times New Roman"/>
                <w:color w:val="000000" w:themeColor="text1"/>
                <w:sz w:val="28"/>
                <w:szCs w:val="28"/>
              </w:rPr>
              <w:t>（</w:t>
            </w:r>
            <w:r w:rsidR="00CF3F6D" w:rsidRPr="006F76A2">
              <w:rPr>
                <w:rFonts w:ascii="Times New Roman" w:eastAsia="方正仿宋简体" w:hAnsi="Times New Roman" w:cs="Times New Roman"/>
                <w:color w:val="000000" w:themeColor="text1"/>
                <w:sz w:val="28"/>
                <w:szCs w:val="28"/>
              </w:rPr>
              <w:t>市场</w:t>
            </w:r>
            <w:r w:rsidR="008851D3" w:rsidRPr="006F76A2">
              <w:rPr>
                <w:rFonts w:ascii="Times New Roman" w:eastAsia="方正仿宋简体" w:hAnsi="Times New Roman" w:cs="Times New Roman"/>
                <w:color w:val="000000" w:themeColor="text1"/>
                <w:sz w:val="28"/>
                <w:szCs w:val="28"/>
              </w:rPr>
              <w:t>测试）</w:t>
            </w:r>
          </w:p>
        </w:tc>
      </w:tr>
    </w:tbl>
    <w:p w14:paraId="1D5D79BA" w14:textId="77777777" w:rsidR="00973B46" w:rsidRPr="006F76A2" w:rsidRDefault="00973B46" w:rsidP="00973B46">
      <w:pPr>
        <w:spacing w:before="156"/>
        <w:rPr>
          <w:rFonts w:ascii="Times New Roman" w:eastAsia="方正仿宋简体" w:hAnsi="Times New Roman" w:cs="Times New Roman"/>
          <w:color w:val="000000" w:themeColor="text1"/>
        </w:rPr>
      </w:pPr>
    </w:p>
    <w:p w14:paraId="4909A001" w14:textId="77777777" w:rsidR="00666FE9" w:rsidRPr="006F76A2" w:rsidRDefault="00666FE9" w:rsidP="00973B46">
      <w:pPr>
        <w:spacing w:before="156"/>
        <w:rPr>
          <w:rFonts w:ascii="Times New Roman" w:eastAsia="方正仿宋简体" w:hAnsi="Times New Roman" w:cs="Times New Roman"/>
          <w:color w:val="000000" w:themeColor="text1"/>
        </w:rPr>
      </w:pPr>
    </w:p>
    <w:p w14:paraId="114C1CD5" w14:textId="77777777" w:rsidR="00666FE9" w:rsidRPr="006F76A2" w:rsidRDefault="00666FE9" w:rsidP="00973B46">
      <w:pPr>
        <w:spacing w:before="156"/>
        <w:rPr>
          <w:rFonts w:ascii="Times New Roman" w:eastAsia="方正仿宋简体" w:hAnsi="Times New Roman" w:cs="Times New Roman"/>
          <w:color w:val="000000" w:themeColor="text1"/>
        </w:rPr>
      </w:pPr>
    </w:p>
    <w:p w14:paraId="46CB9C9F" w14:textId="77777777" w:rsidR="00666FE9" w:rsidRPr="006F76A2" w:rsidRDefault="00666FE9" w:rsidP="00666FE9">
      <w:pPr>
        <w:spacing w:before="156" w:line="360" w:lineRule="auto"/>
        <w:jc w:val="right"/>
        <w:rPr>
          <w:rFonts w:ascii="Times New Roman" w:eastAsia="方正仿宋简体" w:hAnsi="Times New Roman" w:cs="Times New Roman"/>
          <w:color w:val="000000" w:themeColor="text1"/>
          <w:sz w:val="28"/>
          <w:szCs w:val="28"/>
        </w:rPr>
      </w:pPr>
      <w:r w:rsidRPr="006F76A2">
        <w:rPr>
          <w:rFonts w:ascii="Times New Roman" w:eastAsia="方正仿宋简体" w:hAnsi="Times New Roman" w:cs="Times New Roman"/>
          <w:color w:val="000000" w:themeColor="text1"/>
          <w:sz w:val="28"/>
          <w:szCs w:val="28"/>
        </w:rPr>
        <w:t>全国中小企业股份转让系统有限责任公司</w:t>
      </w:r>
    </w:p>
    <w:p w14:paraId="2FFAE262" w14:textId="16AB03E0" w:rsidR="00666FE9" w:rsidRPr="006F76A2" w:rsidRDefault="00666FE9" w:rsidP="00C01A57">
      <w:pPr>
        <w:spacing w:before="156"/>
        <w:jc w:val="right"/>
        <w:rPr>
          <w:rFonts w:ascii="Times New Roman" w:eastAsia="方正仿宋简体" w:hAnsi="Times New Roman" w:cs="Times New Roman"/>
          <w:color w:val="000000" w:themeColor="text1"/>
        </w:rPr>
      </w:pPr>
      <w:r w:rsidRPr="006F76A2">
        <w:rPr>
          <w:rFonts w:ascii="Times New Roman" w:eastAsia="方正仿宋简体" w:hAnsi="Times New Roman" w:cs="Times New Roman"/>
          <w:color w:val="000000" w:themeColor="text1"/>
          <w:sz w:val="28"/>
          <w:szCs w:val="28"/>
        </w:rPr>
        <w:t>二</w:t>
      </w:r>
      <w:r w:rsidRPr="006F76A2">
        <w:rPr>
          <w:rFonts w:ascii="Times New Roman" w:eastAsia="方正仿宋简体" w:hAnsi="Times New Roman" w:cs="Times New Roman"/>
          <w:color w:val="000000" w:themeColor="text1"/>
          <w:sz w:val="28"/>
          <w:szCs w:val="28"/>
        </w:rPr>
        <w:t>○</w:t>
      </w:r>
      <w:r w:rsidR="00481B60" w:rsidRPr="006F76A2">
        <w:rPr>
          <w:rFonts w:ascii="Times New Roman" w:eastAsia="方正仿宋简体" w:hAnsi="Times New Roman" w:cs="Times New Roman"/>
          <w:color w:val="000000" w:themeColor="text1"/>
          <w:sz w:val="28"/>
          <w:szCs w:val="28"/>
        </w:rPr>
        <w:t>一</w:t>
      </w:r>
      <w:r w:rsidR="00164636" w:rsidRPr="006F76A2">
        <w:rPr>
          <w:rFonts w:ascii="Times New Roman" w:eastAsia="方正仿宋简体" w:hAnsi="Times New Roman" w:cs="Times New Roman"/>
          <w:color w:val="000000" w:themeColor="text1"/>
          <w:sz w:val="28"/>
          <w:szCs w:val="28"/>
        </w:rPr>
        <w:t>六</w:t>
      </w:r>
      <w:r w:rsidR="00481B60" w:rsidRPr="006F76A2">
        <w:rPr>
          <w:rFonts w:ascii="Times New Roman" w:eastAsia="方正仿宋简体" w:hAnsi="Times New Roman" w:cs="Times New Roman"/>
          <w:color w:val="000000" w:themeColor="text1"/>
          <w:sz w:val="28"/>
          <w:szCs w:val="28"/>
        </w:rPr>
        <w:t>年</w:t>
      </w:r>
      <w:r w:rsidR="00000053" w:rsidRPr="006F76A2">
        <w:rPr>
          <w:rFonts w:ascii="Times New Roman" w:eastAsia="方正仿宋简体" w:hAnsi="Times New Roman" w:cs="Times New Roman"/>
          <w:color w:val="000000" w:themeColor="text1"/>
          <w:sz w:val="28"/>
          <w:szCs w:val="28"/>
        </w:rPr>
        <w:t>二</w:t>
      </w:r>
      <w:r w:rsidR="00481B60" w:rsidRPr="006F76A2">
        <w:rPr>
          <w:rFonts w:ascii="Times New Roman" w:eastAsia="方正仿宋简体" w:hAnsi="Times New Roman" w:cs="Times New Roman"/>
          <w:color w:val="000000" w:themeColor="text1"/>
          <w:sz w:val="28"/>
          <w:szCs w:val="28"/>
        </w:rPr>
        <w:t>月</w:t>
      </w:r>
    </w:p>
    <w:sectPr w:rsidR="00666FE9" w:rsidRPr="006F76A2" w:rsidSect="00AC311D">
      <w:headerReference w:type="default" r:id="rId20"/>
      <w:footerReference w:type="default" r:id="rId21"/>
      <w:pgSz w:w="11906" w:h="16838"/>
      <w:pgMar w:top="1440" w:right="1800" w:bottom="1440" w:left="1800" w:header="850"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36C600" w14:textId="77777777" w:rsidR="007B3CCF" w:rsidRDefault="007B3CCF" w:rsidP="00FE62BC">
      <w:pPr>
        <w:spacing w:before="120"/>
        <w:ind w:firstLine="480"/>
      </w:pPr>
      <w:r>
        <w:separator/>
      </w:r>
    </w:p>
  </w:endnote>
  <w:endnote w:type="continuationSeparator" w:id="0">
    <w:p w14:paraId="2435E5BD" w14:textId="77777777" w:rsidR="007B3CCF" w:rsidRDefault="007B3CCF" w:rsidP="00FE62BC">
      <w:pPr>
        <w:spacing w:before="120"/>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Arial Unicode MS"/>
    <w:panose1 w:val="02010601030101010101"/>
    <w:charset w:val="86"/>
    <w:family w:val="auto"/>
    <w:pitch w:val="variable"/>
    <w:sig w:usb0="00000001" w:usb1="080E0000" w:usb2="00000010" w:usb3="00000000" w:csb0="00040000" w:csb1="00000000"/>
  </w:font>
  <w:font w:name="方正大标宋简体">
    <w:panose1 w:val="02010601030101010101"/>
    <w:charset w:val="86"/>
    <w:family w:val="auto"/>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27FCBE" w14:textId="77777777" w:rsidR="00B36539" w:rsidRDefault="00B36539" w:rsidP="00FE62BC">
    <w:pPr>
      <w:pStyle w:val="a6"/>
      <w:spacing w:before="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B3277" w14:textId="77777777" w:rsidR="00B36539" w:rsidRDefault="00B36539" w:rsidP="00FE62BC">
    <w:pPr>
      <w:pStyle w:val="a6"/>
      <w:spacing w:before="120"/>
      <w:ind w:firstLine="360"/>
      <w:jc w:val="right"/>
    </w:pPr>
  </w:p>
  <w:p w14:paraId="066BDC72" w14:textId="77777777" w:rsidR="00B36539" w:rsidRPr="00420F38" w:rsidRDefault="00B36539" w:rsidP="00FE62BC">
    <w:pPr>
      <w:pStyle w:val="a6"/>
      <w:spacing w:before="120"/>
      <w:ind w:firstLine="480"/>
      <w:jc w:val="center"/>
      <w:rPr>
        <w:rFonts w:ascii="Times New Roman" w:hAnsi="Times New Roman"/>
        <w:sz w:val="24"/>
        <w:szCs w:val="24"/>
      </w:rPr>
    </w:pPr>
    <w:r>
      <w:rPr>
        <w:rFonts w:ascii="Times New Roman" w:hAnsi="Times New Roman" w:hint="eastAsia"/>
        <w:sz w:val="24"/>
        <w:szCs w:val="24"/>
      </w:rPr>
      <w:t>第</w:t>
    </w:r>
    <w:r w:rsidRPr="00420F38">
      <w:rPr>
        <w:rFonts w:ascii="Times New Roman" w:hAnsi="Times New Roman"/>
        <w:sz w:val="24"/>
        <w:szCs w:val="24"/>
      </w:rPr>
      <w:fldChar w:fldCharType="begin"/>
    </w:r>
    <w:r w:rsidRPr="00420F38">
      <w:rPr>
        <w:rFonts w:ascii="Times New Roman" w:hAnsi="Times New Roman"/>
        <w:sz w:val="24"/>
        <w:szCs w:val="24"/>
      </w:rPr>
      <w:instrText>PAGE   \* MERGEFORMAT</w:instrText>
    </w:r>
    <w:r w:rsidRPr="00420F38">
      <w:rPr>
        <w:rFonts w:ascii="Times New Roman" w:hAnsi="Times New Roman"/>
        <w:sz w:val="24"/>
        <w:szCs w:val="24"/>
      </w:rPr>
      <w:fldChar w:fldCharType="separate"/>
    </w:r>
    <w:r>
      <w:rPr>
        <w:rFonts w:ascii="Times New Roman" w:hAnsi="Times New Roman"/>
        <w:noProof/>
        <w:sz w:val="24"/>
        <w:szCs w:val="24"/>
      </w:rPr>
      <w:t>II</w:t>
    </w:r>
    <w:r w:rsidRPr="00420F38">
      <w:rPr>
        <w:rFonts w:ascii="Times New Roman" w:hAnsi="Times New Roman"/>
        <w:sz w:val="24"/>
        <w:szCs w:val="24"/>
      </w:rPr>
      <w:fldChar w:fldCharType="end"/>
    </w:r>
    <w:r>
      <w:rPr>
        <w:rFonts w:ascii="Times New Roman" w:hAnsi="Times New Roman" w:hint="eastAsia"/>
        <w:sz w:val="24"/>
        <w:szCs w:val="24"/>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5FB93E" w14:textId="77777777" w:rsidR="00B36539" w:rsidRPr="00992340" w:rsidRDefault="00B36539" w:rsidP="00FE62BC">
    <w:pPr>
      <w:pStyle w:val="a6"/>
      <w:spacing w:before="120"/>
      <w:ind w:firstLine="480"/>
      <w:jc w:val="center"/>
      <w:rPr>
        <w:rFonts w:ascii="Times New Roman" w:hAnsi="Times New Roman"/>
        <w:sz w:val="24"/>
        <w:szCs w:val="2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BC742B" w14:textId="77777777" w:rsidR="00B36539" w:rsidRDefault="00B36539" w:rsidP="00FE62BC">
    <w:pPr>
      <w:pStyle w:val="a6"/>
      <w:spacing w:before="120"/>
      <w:ind w:firstLine="360"/>
      <w:jc w:val="right"/>
    </w:pPr>
  </w:p>
  <w:p w14:paraId="18C1686B" w14:textId="77777777" w:rsidR="00B36539" w:rsidRPr="00420F38" w:rsidRDefault="00B36539" w:rsidP="00FE62BC">
    <w:pPr>
      <w:pStyle w:val="a6"/>
      <w:spacing w:before="120"/>
      <w:ind w:firstLine="480"/>
      <w:jc w:val="center"/>
      <w:rPr>
        <w:rFonts w:ascii="Times New Roman" w:hAnsi="Times New Roman"/>
        <w:sz w:val="24"/>
        <w:szCs w:val="24"/>
      </w:rPr>
    </w:pPr>
    <w:r>
      <w:rPr>
        <w:rFonts w:ascii="Times New Roman" w:hAnsi="Times New Roman" w:hint="eastAsia"/>
        <w:sz w:val="24"/>
        <w:szCs w:val="24"/>
      </w:rPr>
      <w:t>第</w:t>
    </w:r>
    <w:r w:rsidRPr="00420F38">
      <w:rPr>
        <w:rFonts w:ascii="Times New Roman" w:hAnsi="Times New Roman"/>
        <w:sz w:val="24"/>
        <w:szCs w:val="24"/>
      </w:rPr>
      <w:fldChar w:fldCharType="begin"/>
    </w:r>
    <w:r w:rsidRPr="00420F38">
      <w:rPr>
        <w:rFonts w:ascii="Times New Roman" w:hAnsi="Times New Roman"/>
        <w:sz w:val="24"/>
        <w:szCs w:val="24"/>
      </w:rPr>
      <w:instrText>PAGE   \* MERGEFORMAT</w:instrText>
    </w:r>
    <w:r w:rsidRPr="00420F38">
      <w:rPr>
        <w:rFonts w:ascii="Times New Roman" w:hAnsi="Times New Roman"/>
        <w:sz w:val="24"/>
        <w:szCs w:val="24"/>
      </w:rPr>
      <w:fldChar w:fldCharType="separate"/>
    </w:r>
    <w:r w:rsidR="006F76A2">
      <w:rPr>
        <w:rFonts w:ascii="Times New Roman" w:hAnsi="Times New Roman"/>
        <w:noProof/>
        <w:sz w:val="24"/>
        <w:szCs w:val="24"/>
      </w:rPr>
      <w:t>I</w:t>
    </w:r>
    <w:r w:rsidRPr="00420F38">
      <w:rPr>
        <w:rFonts w:ascii="Times New Roman" w:hAnsi="Times New Roman"/>
        <w:sz w:val="24"/>
        <w:szCs w:val="24"/>
      </w:rPr>
      <w:fldChar w:fldCharType="end"/>
    </w:r>
    <w:r>
      <w:rPr>
        <w:rFonts w:ascii="Times New Roman" w:hAnsi="Times New Roman" w:hint="eastAsia"/>
        <w:sz w:val="24"/>
        <w:szCs w:val="24"/>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C9B358" w14:textId="77777777" w:rsidR="00B36539" w:rsidRPr="000D22CE" w:rsidRDefault="00B36539" w:rsidP="00FE62BC">
    <w:pPr>
      <w:pStyle w:val="a6"/>
      <w:spacing w:before="120"/>
      <w:ind w:firstLine="480"/>
      <w:jc w:val="center"/>
      <w:rPr>
        <w:rFonts w:ascii="Times New Roman" w:hAnsi="Times New Roman"/>
        <w:noProof/>
        <w:sz w:val="24"/>
        <w:szCs w:val="24"/>
        <w:u w:val="single"/>
      </w:rPr>
    </w:pPr>
    <w:r>
      <w:rPr>
        <w:rFonts w:ascii="Times New Roman" w:hAnsi="Times New Roman" w:hint="eastAsia"/>
        <w:noProof/>
        <w:sz w:val="24"/>
        <w:szCs w:val="24"/>
      </w:rPr>
      <w:t>第</w:t>
    </w:r>
    <w:r w:rsidRPr="006E3A2B">
      <w:rPr>
        <w:rFonts w:ascii="Times New Roman" w:hAnsi="Times New Roman"/>
        <w:noProof/>
        <w:sz w:val="24"/>
        <w:szCs w:val="24"/>
      </w:rPr>
      <w:fldChar w:fldCharType="begin"/>
    </w:r>
    <w:r w:rsidRPr="006E3A2B">
      <w:rPr>
        <w:rFonts w:ascii="Times New Roman" w:hAnsi="Times New Roman"/>
        <w:noProof/>
        <w:sz w:val="24"/>
        <w:szCs w:val="24"/>
      </w:rPr>
      <w:instrText>PAGE   \* MERGEFORMAT</w:instrText>
    </w:r>
    <w:r w:rsidRPr="006E3A2B">
      <w:rPr>
        <w:rFonts w:ascii="Times New Roman" w:hAnsi="Times New Roman"/>
        <w:noProof/>
        <w:sz w:val="24"/>
        <w:szCs w:val="24"/>
      </w:rPr>
      <w:fldChar w:fldCharType="separate"/>
    </w:r>
    <w:r>
      <w:rPr>
        <w:rFonts w:ascii="Times New Roman" w:hAnsi="Times New Roman"/>
        <w:noProof/>
        <w:sz w:val="24"/>
        <w:szCs w:val="24"/>
      </w:rPr>
      <w:t>I</w:t>
    </w:r>
    <w:r w:rsidRPr="006E3A2B">
      <w:rPr>
        <w:rFonts w:ascii="Times New Roman" w:hAnsi="Times New Roman"/>
        <w:noProof/>
        <w:sz w:val="24"/>
        <w:szCs w:val="24"/>
      </w:rPr>
      <w:fldChar w:fldCharType="end"/>
    </w:r>
    <w:r>
      <w:rPr>
        <w:rFonts w:ascii="Times New Roman" w:hAnsi="Times New Roman" w:hint="eastAsia"/>
        <w:noProof/>
        <w:sz w:val="24"/>
        <w:szCs w:val="24"/>
      </w:rPr>
      <w:t>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A9EC96" w14:textId="77777777" w:rsidR="00B36539" w:rsidRDefault="00B36539" w:rsidP="00FE62BC">
    <w:pPr>
      <w:pStyle w:val="a6"/>
      <w:spacing w:before="120"/>
      <w:ind w:firstLine="360"/>
      <w:jc w:val="right"/>
    </w:pPr>
  </w:p>
  <w:p w14:paraId="0AE6065F" w14:textId="77777777" w:rsidR="00B36539" w:rsidRPr="00420F38" w:rsidRDefault="00B36539" w:rsidP="00FE62BC">
    <w:pPr>
      <w:pStyle w:val="a6"/>
      <w:spacing w:before="120"/>
      <w:ind w:firstLine="480"/>
      <w:jc w:val="center"/>
      <w:rPr>
        <w:rFonts w:ascii="Times New Roman" w:hAnsi="Times New Roman"/>
        <w:sz w:val="24"/>
        <w:szCs w:val="24"/>
      </w:rPr>
    </w:pPr>
    <w:r>
      <w:rPr>
        <w:rFonts w:ascii="Times New Roman" w:hAnsi="Times New Roman" w:hint="eastAsia"/>
        <w:sz w:val="24"/>
        <w:szCs w:val="24"/>
      </w:rPr>
      <w:t>第</w:t>
    </w:r>
    <w:r w:rsidRPr="00420F38">
      <w:rPr>
        <w:rFonts w:ascii="Times New Roman" w:hAnsi="Times New Roman"/>
        <w:sz w:val="24"/>
        <w:szCs w:val="24"/>
      </w:rPr>
      <w:fldChar w:fldCharType="begin"/>
    </w:r>
    <w:r w:rsidRPr="00420F38">
      <w:rPr>
        <w:rFonts w:ascii="Times New Roman" w:hAnsi="Times New Roman"/>
        <w:sz w:val="24"/>
        <w:szCs w:val="24"/>
      </w:rPr>
      <w:instrText>PAGE   \* MERGEFORMAT</w:instrText>
    </w:r>
    <w:r w:rsidRPr="00420F38">
      <w:rPr>
        <w:rFonts w:ascii="Times New Roman" w:hAnsi="Times New Roman"/>
        <w:sz w:val="24"/>
        <w:szCs w:val="24"/>
      </w:rPr>
      <w:fldChar w:fldCharType="separate"/>
    </w:r>
    <w:r w:rsidR="006F76A2">
      <w:rPr>
        <w:rFonts w:ascii="Times New Roman" w:hAnsi="Times New Roman"/>
        <w:noProof/>
        <w:sz w:val="24"/>
        <w:szCs w:val="24"/>
      </w:rPr>
      <w:t>I</w:t>
    </w:r>
    <w:r w:rsidRPr="00420F38">
      <w:rPr>
        <w:rFonts w:ascii="Times New Roman" w:hAnsi="Times New Roman"/>
        <w:sz w:val="24"/>
        <w:szCs w:val="24"/>
      </w:rPr>
      <w:fldChar w:fldCharType="end"/>
    </w:r>
    <w:r>
      <w:rPr>
        <w:rFonts w:ascii="Times New Roman" w:hAnsi="Times New Roman" w:hint="eastAsia"/>
        <w:sz w:val="24"/>
        <w:szCs w:val="24"/>
      </w:rPr>
      <w:t>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49F304" w14:textId="77777777" w:rsidR="00B36539" w:rsidRDefault="00B36539" w:rsidP="00FE62BC">
    <w:pPr>
      <w:pStyle w:val="a6"/>
      <w:spacing w:before="120"/>
      <w:ind w:firstLine="360"/>
      <w:jc w:val="right"/>
    </w:pPr>
  </w:p>
  <w:p w14:paraId="79FCBD23" w14:textId="77777777" w:rsidR="00B36539" w:rsidRPr="00420F38" w:rsidRDefault="00B36539" w:rsidP="00FE62BC">
    <w:pPr>
      <w:pStyle w:val="a6"/>
      <w:spacing w:before="120"/>
      <w:ind w:firstLine="480"/>
      <w:jc w:val="center"/>
      <w:rPr>
        <w:rFonts w:ascii="Times New Roman" w:hAnsi="Times New Roman"/>
        <w:sz w:val="24"/>
        <w:szCs w:val="24"/>
      </w:rPr>
    </w:pPr>
    <w:r>
      <w:rPr>
        <w:rFonts w:ascii="Times New Roman" w:hAnsi="Times New Roman" w:hint="eastAsia"/>
        <w:sz w:val="24"/>
        <w:szCs w:val="24"/>
      </w:rPr>
      <w:t>第</w:t>
    </w:r>
    <w:r>
      <w:rPr>
        <w:rFonts w:ascii="Times New Roman" w:hAnsi="Times New Roman"/>
        <w:sz w:val="24"/>
        <w:szCs w:val="24"/>
      </w:rPr>
      <w:fldChar w:fldCharType="begin"/>
    </w:r>
    <w:r>
      <w:rPr>
        <w:rFonts w:ascii="Times New Roman" w:hAnsi="Times New Roman"/>
        <w:sz w:val="24"/>
        <w:szCs w:val="24"/>
      </w:rPr>
      <w:instrText xml:space="preserve"> </w:instrText>
    </w:r>
    <w:r>
      <w:rPr>
        <w:rFonts w:ascii="Times New Roman" w:hAnsi="Times New Roman" w:hint="eastAsia"/>
        <w:sz w:val="24"/>
        <w:szCs w:val="24"/>
      </w:rPr>
      <w:instrText>PAGE   \* MERGEFORMAT</w:instrText>
    </w:r>
    <w:r>
      <w:rPr>
        <w:rFonts w:ascii="Times New Roman" w:hAnsi="Times New Roman"/>
        <w:sz w:val="24"/>
        <w:szCs w:val="24"/>
      </w:rPr>
      <w:instrText xml:space="preserve"> </w:instrText>
    </w:r>
    <w:r>
      <w:rPr>
        <w:rFonts w:ascii="Times New Roman" w:hAnsi="Times New Roman"/>
        <w:sz w:val="24"/>
        <w:szCs w:val="24"/>
      </w:rPr>
      <w:fldChar w:fldCharType="separate"/>
    </w:r>
    <w:r w:rsidR="006F76A2">
      <w:rPr>
        <w:rFonts w:ascii="Times New Roman" w:hAnsi="Times New Roman"/>
        <w:noProof/>
        <w:sz w:val="24"/>
        <w:szCs w:val="24"/>
      </w:rPr>
      <w:t>6</w:t>
    </w:r>
    <w:r>
      <w:rPr>
        <w:rFonts w:ascii="Times New Roman" w:hAnsi="Times New Roman"/>
        <w:sz w:val="24"/>
        <w:szCs w:val="24"/>
      </w:rPr>
      <w:fldChar w:fldCharType="end"/>
    </w:r>
    <w:r>
      <w:rPr>
        <w:rFonts w:ascii="Times New Roman" w:hAnsi="Times New Roman" w:hint="eastAsia"/>
        <w:sz w:val="24"/>
        <w:szCs w:val="24"/>
      </w:rPr>
      <w:t>页，共</w:t>
    </w:r>
    <w:r w:rsidR="007B3CCF">
      <w:fldChar w:fldCharType="begin"/>
    </w:r>
    <w:r w:rsidR="007B3CCF">
      <w:instrText xml:space="preserve"> SECTIONPAGES   \* MERGEFORMAT </w:instrText>
    </w:r>
    <w:r w:rsidR="007B3CCF">
      <w:fldChar w:fldCharType="separate"/>
    </w:r>
    <w:r w:rsidR="006F76A2" w:rsidRPr="006F76A2">
      <w:rPr>
        <w:rFonts w:ascii="Times New Roman" w:hAnsi="Times New Roman"/>
        <w:noProof/>
        <w:sz w:val="24"/>
        <w:szCs w:val="24"/>
      </w:rPr>
      <w:t>6</w:t>
    </w:r>
    <w:r w:rsidR="007B3CCF">
      <w:rPr>
        <w:rFonts w:ascii="Times New Roman" w:hAnsi="Times New Roman"/>
        <w:noProof/>
        <w:sz w:val="24"/>
        <w:szCs w:val="24"/>
      </w:rPr>
      <w:fldChar w:fldCharType="end"/>
    </w:r>
    <w:r>
      <w:rPr>
        <w:rFonts w:ascii="Times New Roman" w:hAnsi="Times New Roman" w:hint="eastAsia"/>
        <w:sz w:val="24"/>
        <w:szCs w:val="24"/>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9FD74F" w14:textId="77777777" w:rsidR="007B3CCF" w:rsidRDefault="007B3CCF" w:rsidP="00FE62BC">
      <w:pPr>
        <w:spacing w:before="120"/>
        <w:ind w:firstLine="480"/>
      </w:pPr>
      <w:r>
        <w:separator/>
      </w:r>
    </w:p>
  </w:footnote>
  <w:footnote w:type="continuationSeparator" w:id="0">
    <w:p w14:paraId="322D3B97" w14:textId="77777777" w:rsidR="007B3CCF" w:rsidRDefault="007B3CCF" w:rsidP="00FE62BC">
      <w:pPr>
        <w:spacing w:before="120"/>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222AB9" w14:textId="77777777" w:rsidR="00B36539" w:rsidRDefault="00B36539" w:rsidP="00FE62BC">
    <w:pPr>
      <w:pStyle w:val="a5"/>
      <w:pBdr>
        <w:bottom w:val="none" w:sz="0" w:space="0" w:color="auto"/>
      </w:pBdr>
      <w:spacing w:before="12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E319FC" w14:textId="77777777" w:rsidR="00B36539" w:rsidRPr="00D4703D" w:rsidRDefault="00B36539" w:rsidP="00D4703D">
    <w:pPr>
      <w:pStyle w:val="a5"/>
      <w:pBdr>
        <w:bottom w:val="thickThinSmallGap" w:sz="24" w:space="0" w:color="622423" w:themeColor="accent2" w:themeShade="7F"/>
      </w:pBdr>
      <w:adjustRightInd w:val="0"/>
      <w:spacing w:before="120" w:after="100" w:afterAutospacing="1" w:line="360" w:lineRule="auto"/>
      <w:ind w:firstLineChars="0" w:firstLine="0"/>
      <w:jc w:val="left"/>
      <w:rPr>
        <w:b/>
      </w:rPr>
    </w:pPr>
    <w:r w:rsidRPr="00AC3A6F">
      <w:rPr>
        <w:noProof/>
        <w:sz w:val="24"/>
        <w:szCs w:val="24"/>
      </w:rPr>
      <w:drawing>
        <wp:anchor distT="0" distB="0" distL="114300" distR="114300" simplePos="0" relativeHeight="251656192" behindDoc="0" locked="0" layoutInCell="1" allowOverlap="1" wp14:anchorId="421F1BB4" wp14:editId="0DAB8F0B">
          <wp:simplePos x="0" y="0"/>
          <wp:positionH relativeFrom="margin">
            <wp:posOffset>-57150</wp:posOffset>
          </wp:positionH>
          <wp:positionV relativeFrom="margin">
            <wp:posOffset>-617855</wp:posOffset>
          </wp:positionV>
          <wp:extent cx="2051050" cy="381000"/>
          <wp:effectExtent l="19050" t="0" r="6350" b="0"/>
          <wp:wrapSquare wrapText="bothSides"/>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2051050" cy="381000"/>
                  </a:xfrm>
                  <a:prstGeom prst="rect">
                    <a:avLst/>
                  </a:prstGeom>
                </pic:spPr>
              </pic:pic>
            </a:graphicData>
          </a:graphic>
        </wp:anchor>
      </w:drawing>
    </w:r>
    <w:r w:rsidRPr="00AC3A6F">
      <w:rPr>
        <w:rFonts w:hint="eastAsia"/>
        <w:b/>
        <w:sz w:val="24"/>
        <w:szCs w:val="24"/>
      </w:rPr>
      <w:tab/>
      <w:t xml:space="preserve">  </w:t>
    </w:r>
    <w:r w:rsidRPr="00AC3A6F">
      <w:rPr>
        <w:b/>
        <w:sz w:val="24"/>
        <w:szCs w:val="24"/>
      </w:rPr>
      <w:t xml:space="preserve">        </w:t>
    </w:r>
    <w:r w:rsidRPr="00AC3A6F">
      <w:rPr>
        <w:rFonts w:hint="eastAsia"/>
        <w:b/>
        <w:sz w:val="24"/>
        <w:szCs w:val="24"/>
      </w:rPr>
      <w:t xml:space="preserve">      </w:t>
    </w:r>
    <w:r w:rsidRPr="00AC3A6F">
      <w:rPr>
        <w:b/>
        <w:sz w:val="24"/>
        <w:szCs w:val="24"/>
      </w:rPr>
      <w:t xml:space="preserve">                            </w:t>
    </w:r>
    <w:r>
      <w:rPr>
        <w:b/>
        <w:sz w:val="24"/>
        <w:szCs w:val="24"/>
      </w:rPr>
      <w:t xml:space="preserve">        </w:t>
    </w:r>
    <w:r w:rsidRPr="00D4703D">
      <w:rPr>
        <w:rFonts w:hint="eastAsia"/>
        <w:b/>
      </w:rPr>
      <w:t>股转</w:t>
    </w:r>
    <w:r w:rsidRPr="00D4703D">
      <w:rPr>
        <w:b/>
      </w:rPr>
      <w:t>系统文档模板</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A3BDBE" w14:textId="3A20F0CB" w:rsidR="000804FB" w:rsidRDefault="00B36539" w:rsidP="00572C3C">
    <w:pPr>
      <w:pStyle w:val="a5"/>
      <w:pBdr>
        <w:bottom w:val="thickThinSmallGap" w:sz="24" w:space="0" w:color="622423" w:themeColor="accent2" w:themeShade="7F"/>
      </w:pBdr>
      <w:spacing w:before="120" w:after="0" w:line="0" w:lineRule="atLeast"/>
      <w:ind w:firstLineChars="0" w:firstLine="0"/>
      <w:jc w:val="left"/>
      <w:rPr>
        <w:b/>
        <w:sz w:val="24"/>
        <w:szCs w:val="24"/>
      </w:rPr>
    </w:pPr>
    <w:r w:rsidRPr="00AC3A6F">
      <w:rPr>
        <w:noProof/>
        <w:sz w:val="24"/>
        <w:szCs w:val="24"/>
      </w:rPr>
      <w:drawing>
        <wp:anchor distT="0" distB="0" distL="114300" distR="114300" simplePos="0" relativeHeight="251657216" behindDoc="0" locked="0" layoutInCell="1" allowOverlap="1" wp14:anchorId="677CCBA4" wp14:editId="51B1334C">
          <wp:simplePos x="0" y="0"/>
          <wp:positionH relativeFrom="margin">
            <wp:posOffset>0</wp:posOffset>
          </wp:positionH>
          <wp:positionV relativeFrom="margin">
            <wp:posOffset>-438150</wp:posOffset>
          </wp:positionV>
          <wp:extent cx="2051050" cy="381000"/>
          <wp:effectExtent l="19050" t="0" r="6350" b="0"/>
          <wp:wrapSquare wrapText="bothSides"/>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2051050" cy="381000"/>
                  </a:xfrm>
                  <a:prstGeom prst="rect">
                    <a:avLst/>
                  </a:prstGeom>
                </pic:spPr>
              </pic:pic>
            </a:graphicData>
          </a:graphic>
        </wp:anchor>
      </w:drawing>
    </w:r>
    <w:r w:rsidR="000804FB">
      <w:rPr>
        <w:b/>
        <w:sz w:val="24"/>
        <w:szCs w:val="24"/>
      </w:rPr>
      <w:t xml:space="preserve">                        </w:t>
    </w:r>
    <w:r w:rsidR="000804FB">
      <w:rPr>
        <w:rFonts w:hint="eastAsia"/>
        <w:b/>
        <w:sz w:val="24"/>
        <w:szCs w:val="24"/>
      </w:rPr>
      <w:t>编号</w:t>
    </w:r>
    <w:r w:rsidR="000804FB">
      <w:rPr>
        <w:b/>
        <w:sz w:val="24"/>
        <w:szCs w:val="24"/>
      </w:rPr>
      <w:t>：</w:t>
    </w:r>
    <w:r w:rsidR="000804FB">
      <w:rPr>
        <w:rFonts w:hint="eastAsia"/>
        <w:b/>
        <w:sz w:val="24"/>
        <w:szCs w:val="24"/>
      </w:rPr>
      <w:t>NEEQ-SYSTECH-</w:t>
    </w:r>
    <w:r w:rsidR="00830399">
      <w:rPr>
        <w:rFonts w:hint="eastAsia"/>
        <w:b/>
        <w:sz w:val="24"/>
        <w:szCs w:val="24"/>
      </w:rPr>
      <w:t>201</w:t>
    </w:r>
    <w:r w:rsidR="00830399">
      <w:rPr>
        <w:b/>
        <w:sz w:val="24"/>
        <w:szCs w:val="24"/>
      </w:rPr>
      <w:t>60222</w:t>
    </w:r>
  </w:p>
  <w:p w14:paraId="0E1EA23B" w14:textId="73315883" w:rsidR="00B36539" w:rsidRPr="006B3F05" w:rsidRDefault="000804FB" w:rsidP="00572C3C">
    <w:pPr>
      <w:pStyle w:val="a5"/>
      <w:pBdr>
        <w:bottom w:val="thickThinSmallGap" w:sz="24" w:space="0" w:color="622423" w:themeColor="accent2" w:themeShade="7F"/>
      </w:pBdr>
      <w:spacing w:before="120" w:after="0" w:line="0" w:lineRule="atLeast"/>
      <w:ind w:firstLineChars="0" w:firstLine="0"/>
      <w:jc w:val="left"/>
    </w:pPr>
    <w:r>
      <w:rPr>
        <w:rFonts w:hint="eastAsia"/>
        <w:b/>
        <w:sz w:val="24"/>
        <w:szCs w:val="24"/>
      </w:rPr>
      <w:t xml:space="preserve">                       </w:t>
    </w:r>
    <w:r>
      <w:rPr>
        <w:b/>
        <w:sz w:val="24"/>
        <w:szCs w:val="24"/>
      </w:rPr>
      <w:t xml:space="preserve"> </w:t>
    </w:r>
    <w:r>
      <w:rPr>
        <w:rFonts w:hint="eastAsia"/>
        <w:b/>
        <w:sz w:val="24"/>
        <w:szCs w:val="24"/>
      </w:rPr>
      <w:t>密级</w:t>
    </w:r>
    <w:r>
      <w:rPr>
        <w:b/>
        <w:sz w:val="24"/>
        <w:szCs w:val="24"/>
      </w:rPr>
      <w:t>：</w:t>
    </w:r>
    <w:r>
      <w:rPr>
        <w:rFonts w:hint="eastAsia"/>
        <w:b/>
        <w:sz w:val="24"/>
        <w:szCs w:val="24"/>
      </w:rPr>
      <w:t>公开</w:t>
    </w:r>
    <w:r>
      <w:rPr>
        <w:b/>
        <w:sz w:val="24"/>
        <w:szCs w:val="24"/>
      </w:rPr>
      <w:t>发布</w:t>
    </w:r>
    <w:r w:rsidR="00B36539" w:rsidRPr="00AC3A6F">
      <w:rPr>
        <w:rFonts w:hint="eastAsia"/>
        <w:b/>
        <w:sz w:val="24"/>
        <w:szCs w:val="24"/>
      </w:rPr>
      <w:tab/>
      <w:t xml:space="preserve">  </w:t>
    </w:r>
    <w:r w:rsidR="00B36539" w:rsidRPr="00AC3A6F">
      <w:rPr>
        <w:b/>
        <w:sz w:val="24"/>
        <w:szCs w:val="24"/>
      </w:rPr>
      <w:t xml:space="preserve">        </w:t>
    </w:r>
    <w:r w:rsidR="00B36539" w:rsidRPr="00AC3A6F">
      <w:rPr>
        <w:rFonts w:hint="eastAsia"/>
        <w:b/>
        <w:sz w:val="24"/>
        <w:szCs w:val="24"/>
      </w:rPr>
      <w:t xml:space="preserve">      </w:t>
    </w:r>
    <w:r w:rsidR="00B36539" w:rsidRPr="00AC3A6F">
      <w:rPr>
        <w:b/>
        <w:sz w:val="24"/>
        <w:szCs w:val="24"/>
      </w:rPr>
      <w:t xml:space="preserve">                            </w:t>
    </w:r>
    <w:r w:rsidR="00B36539">
      <w:rPr>
        <w:b/>
        <w:sz w:val="24"/>
        <w:szCs w:val="24"/>
      </w:rPr>
      <w:t xml:space="preserve"> </w:t>
    </w:r>
    <w:r w:rsidR="00B36539">
      <w:rPr>
        <w:rFonts w:hint="eastAsia"/>
        <w:b/>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C89E29" w14:textId="11CBBD64" w:rsidR="00B36539" w:rsidRPr="00D4703D" w:rsidRDefault="00B36539" w:rsidP="00555009">
    <w:pPr>
      <w:pStyle w:val="a5"/>
      <w:pBdr>
        <w:bottom w:val="thickThinSmallGap" w:sz="24" w:space="0" w:color="622423" w:themeColor="accent2" w:themeShade="7F"/>
      </w:pBdr>
      <w:adjustRightInd w:val="0"/>
      <w:spacing w:before="120" w:after="100" w:afterAutospacing="1" w:line="360" w:lineRule="auto"/>
      <w:ind w:firstLineChars="0" w:firstLine="0"/>
      <w:jc w:val="right"/>
      <w:rPr>
        <w:b/>
      </w:rPr>
    </w:pPr>
    <w:r w:rsidRPr="00AC3A6F">
      <w:rPr>
        <w:noProof/>
        <w:sz w:val="24"/>
        <w:szCs w:val="24"/>
      </w:rPr>
      <w:drawing>
        <wp:anchor distT="0" distB="0" distL="114300" distR="114300" simplePos="0" relativeHeight="251659264" behindDoc="0" locked="0" layoutInCell="1" allowOverlap="1" wp14:anchorId="5E30D15E" wp14:editId="245060F6">
          <wp:simplePos x="0" y="0"/>
          <wp:positionH relativeFrom="margin">
            <wp:posOffset>-57150</wp:posOffset>
          </wp:positionH>
          <wp:positionV relativeFrom="margin">
            <wp:posOffset>-617855</wp:posOffset>
          </wp:positionV>
          <wp:extent cx="2051050" cy="381000"/>
          <wp:effectExtent l="19050" t="0" r="6350" b="0"/>
          <wp:wrapSquare wrapText="bothSides"/>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2051050" cy="381000"/>
                  </a:xfrm>
                  <a:prstGeom prst="rect">
                    <a:avLst/>
                  </a:prstGeom>
                </pic:spPr>
              </pic:pic>
            </a:graphicData>
          </a:graphic>
        </wp:anchor>
      </w:drawing>
    </w:r>
    <w:r w:rsidRPr="00AC3A6F">
      <w:rPr>
        <w:rFonts w:hint="eastAsia"/>
        <w:b/>
        <w:sz w:val="24"/>
        <w:szCs w:val="24"/>
      </w:rPr>
      <w:tab/>
      <w:t xml:space="preserve">  </w:t>
    </w:r>
    <w:r w:rsidRPr="00AC3A6F">
      <w:rPr>
        <w:b/>
        <w:sz w:val="24"/>
        <w:szCs w:val="24"/>
      </w:rPr>
      <w:t xml:space="preserve">        </w:t>
    </w:r>
    <w:r w:rsidRPr="00AC3A6F">
      <w:rPr>
        <w:rFonts w:hint="eastAsia"/>
        <w:b/>
        <w:sz w:val="24"/>
        <w:szCs w:val="24"/>
      </w:rPr>
      <w:t xml:space="preserve">      </w:t>
    </w:r>
    <w:r w:rsidRPr="00AC3A6F">
      <w:rPr>
        <w:b/>
        <w:sz w:val="24"/>
        <w:szCs w:val="24"/>
      </w:rPr>
      <w:t xml:space="preserve">                  </w:t>
    </w:r>
    <w:r>
      <w:rPr>
        <w:rFonts w:hint="eastAsia"/>
        <w:b/>
        <w:sz w:val="24"/>
        <w:szCs w:val="24"/>
      </w:rPr>
      <w:t xml:space="preserve">      </w:t>
    </w:r>
    <w:r w:rsidRPr="00572C3C">
      <w:rPr>
        <w:rFonts w:hint="eastAsia"/>
        <w:b/>
      </w:rPr>
      <w:t>市场参与者技术系统变更指南之</w:t>
    </w:r>
    <w:r w:rsidR="00CB2F43">
      <w:rPr>
        <w:rFonts w:hint="eastAsia"/>
        <w:b/>
      </w:rPr>
      <w:t>挂牌公司</w:t>
    </w:r>
    <w:r w:rsidR="00CB2F43">
      <w:rPr>
        <w:b/>
      </w:rPr>
      <w:t>分层信息</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2E4CCE" w14:textId="52CDBBBA" w:rsidR="00B36539" w:rsidRPr="008D7B52" w:rsidRDefault="00B36539" w:rsidP="00FE62BC">
    <w:pPr>
      <w:spacing w:before="120"/>
      <w:ind w:firstLine="480"/>
    </w:pPr>
    <w:r>
      <w:rPr>
        <w:noProof/>
      </w:rPr>
      <mc:AlternateContent>
        <mc:Choice Requires="wps">
          <w:drawing>
            <wp:anchor distT="0" distB="0" distL="114300" distR="114300" simplePos="0" relativeHeight="251658240" behindDoc="0" locked="0" layoutInCell="1" allowOverlap="1" wp14:anchorId="074FED85" wp14:editId="50045F6D">
              <wp:simplePos x="0" y="0"/>
              <wp:positionH relativeFrom="column">
                <wp:posOffset>-283845</wp:posOffset>
              </wp:positionH>
              <wp:positionV relativeFrom="paragraph">
                <wp:posOffset>-317500</wp:posOffset>
              </wp:positionV>
              <wp:extent cx="6315075" cy="523875"/>
              <wp:effectExtent l="0" t="0" r="0" b="0"/>
              <wp:wrapNone/>
              <wp:docPr id="1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5075" cy="523875"/>
                      </a:xfrm>
                      <a:prstGeom prst="rect">
                        <a:avLst/>
                      </a:prstGeom>
                      <a:noFill/>
                      <a:ln w="9525">
                        <a:noFill/>
                        <a:miter lim="800000"/>
                        <a:headEnd/>
                        <a:tailEnd/>
                      </a:ln>
                    </wps:spPr>
                    <wps:txbx>
                      <w:txbxContent>
                        <w:tbl>
                          <w:tblPr>
                            <w:tblStyle w:val="aa"/>
                            <w:tblW w:w="9310" w:type="dxa"/>
                            <w:jc w:val="center"/>
                            <w:tblLook w:val="04A0" w:firstRow="1" w:lastRow="0" w:firstColumn="1" w:lastColumn="0" w:noHBand="0" w:noVBand="1"/>
                          </w:tblPr>
                          <w:tblGrid>
                            <w:gridCol w:w="3621"/>
                            <w:gridCol w:w="4042"/>
                            <w:gridCol w:w="1647"/>
                          </w:tblGrid>
                          <w:tr w:rsidR="00B36539" w14:paraId="35DF00C2" w14:textId="77777777" w:rsidTr="00CD40EA">
                            <w:trPr>
                              <w:trHeight w:val="560"/>
                              <w:jc w:val="center"/>
                            </w:trPr>
                            <w:tc>
                              <w:tcPr>
                                <w:tcW w:w="2864" w:type="dxa"/>
                              </w:tcPr>
                              <w:p w14:paraId="15AD0644" w14:textId="77777777" w:rsidR="00B36539" w:rsidRDefault="00B36539" w:rsidP="00FE62BC">
                                <w:pPr>
                                  <w:pStyle w:val="a5"/>
                                  <w:pBdr>
                                    <w:bottom w:val="none" w:sz="0" w:space="0" w:color="auto"/>
                                  </w:pBdr>
                                  <w:spacing w:before="120"/>
                                  <w:ind w:firstLineChars="0" w:firstLine="0"/>
                                  <w:jc w:val="left"/>
                                </w:pPr>
                                <w:r>
                                  <w:rPr>
                                    <w:noProof/>
                                  </w:rPr>
                                  <w:drawing>
                                    <wp:inline distT="0" distB="0" distL="0" distR="0" wp14:anchorId="744F7C9D" wp14:editId="286C8261">
                                      <wp:extent cx="2162175" cy="398651"/>
                                      <wp:effectExtent l="0" t="0" r="0" b="190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2162175" cy="398651"/>
                                              </a:xfrm>
                                              <a:prstGeom prst="rect">
                                                <a:avLst/>
                                              </a:prstGeom>
                                            </pic:spPr>
                                          </pic:pic>
                                        </a:graphicData>
                                      </a:graphic>
                                    </wp:inline>
                                  </w:drawing>
                                </w:r>
                              </w:p>
                            </w:tc>
                            <w:tc>
                              <w:tcPr>
                                <w:tcW w:w="4608" w:type="dxa"/>
                                <w:vAlign w:val="center"/>
                              </w:tcPr>
                              <w:p w14:paraId="29D62DC1" w14:textId="77777777" w:rsidR="00B36539" w:rsidRPr="00825239" w:rsidRDefault="00B36539" w:rsidP="00FE62BC">
                                <w:pPr>
                                  <w:pStyle w:val="a5"/>
                                  <w:pBdr>
                                    <w:bottom w:val="none" w:sz="0" w:space="0" w:color="auto"/>
                                  </w:pBdr>
                                  <w:spacing w:before="120"/>
                                  <w:ind w:firstLineChars="0" w:firstLine="0"/>
                                  <w:rPr>
                                    <w:sz w:val="21"/>
                                    <w:szCs w:val="21"/>
                                  </w:rPr>
                                </w:pPr>
                                <w:r w:rsidRPr="00825239">
                                  <w:rPr>
                                    <w:rFonts w:hint="eastAsia"/>
                                    <w:sz w:val="21"/>
                                    <w:szCs w:val="21"/>
                                  </w:rPr>
                                  <w:t>股转系统文档模板</w:t>
                                </w:r>
                              </w:p>
                            </w:tc>
                            <w:tc>
                              <w:tcPr>
                                <w:tcW w:w="1838" w:type="dxa"/>
                                <w:vAlign w:val="center"/>
                              </w:tcPr>
                              <w:p w14:paraId="18A610CB" w14:textId="77777777" w:rsidR="00B36539" w:rsidRPr="00825239" w:rsidRDefault="00B36539" w:rsidP="00FE62BC">
                                <w:pPr>
                                  <w:pStyle w:val="a5"/>
                                  <w:pBdr>
                                    <w:bottom w:val="none" w:sz="0" w:space="0" w:color="auto"/>
                                  </w:pBdr>
                                  <w:spacing w:before="120"/>
                                  <w:ind w:firstLineChars="0" w:firstLine="0"/>
                                  <w:rPr>
                                    <w:sz w:val="21"/>
                                    <w:szCs w:val="21"/>
                                  </w:rPr>
                                </w:pPr>
                                <w:r w:rsidRPr="00825239">
                                  <w:rPr>
                                    <w:rFonts w:hint="eastAsia"/>
                                    <w:sz w:val="21"/>
                                    <w:szCs w:val="21"/>
                                  </w:rPr>
                                  <w:t>内部限制</w:t>
                                </w:r>
                              </w:p>
                            </w:tc>
                          </w:tr>
                        </w:tbl>
                        <w:p w14:paraId="472CD11E" w14:textId="77777777" w:rsidR="00B36539" w:rsidRDefault="00B36539" w:rsidP="00FE62BC">
                          <w:pPr>
                            <w:spacing w:before="120"/>
                            <w:ind w:firstLine="48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74FED85" id="_x0000_t202" coordsize="21600,21600" o:spt="202" path="m,l,21600r21600,l21600,xe">
              <v:stroke joinstyle="miter"/>
              <v:path gradientshapeok="t" o:connecttype="rect"/>
            </v:shapetype>
            <v:shape id="文本框 2" o:spid="_x0000_s1026" type="#_x0000_t202" style="position:absolute;left:0;text-align:left;margin-left:-22.35pt;margin-top:-25pt;width:497.25pt;height:41.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047GgIAAPQDAAAOAAAAZHJzL2Uyb0RvYy54bWysU81uEzEQviPxDpbvZDfbbJuusqlKSxFS&#10;+ZEKD+B4vVkL22NsJ7vlAcobcOLCnefKczD2pmkEN4QP1oxn5vN8n8eLi0ErshXOSzA1nU5ySoTh&#10;0Eizrumnjzcv5pT4wEzDFBhR03vh6cXy+bNFbytRQAeqEY4giPFVb2vahWCrLPO8E5r5CVhhMNiC&#10;0yyg69ZZ41iP6FplRZ6fZj24xjrgwns8vR6DdJnw21bw8L5tvQhE1RR7C2l3aV/FPVsuWLV2zHaS&#10;79tg/9CFZtLgpQeoaxYY2Tj5F5SW3IGHNkw46AzaVnKROCCbaf4Hm7uOWZG4oDjeHmTy/w+Wv9t+&#10;cEQ2+HYoj2Ea32j3/dvux6/dzwdSRH166ytMu7OYGIaXMGBu4urtLfDPnhi46phZi0vnoO8Ea7C/&#10;aazMjkpHHB9BVv1baPAetgmQgIbW6SgeykEQHRu5P7yNGALheHh6Mi3zs5ISjrGyOJmjHa9g1WO1&#10;dT68FqBJNGrq8O0TOtve+jCmPqbEywzcSKXwnFXKkL6m52VRpoKjiJYBx1NJXdN5Htc4MJHkK9Ok&#10;4sCkGm3sRZk960h0pByG1YCJUYoVNPfI38E4hvht0OjAfaWkxxGsqf+yYU5Qot4Y1PB8OpvFmU3O&#10;rDwr0HHHkdVxhBmOUDUNlIzmVUhzPnK9RK1bmWR46mTfK45WEnL/DeLsHvsp6+mzLn8DAAD//wMA&#10;UEsDBBQABgAIAAAAIQA2W9aM3gAAAAoBAAAPAAAAZHJzL2Rvd25yZXYueG1sTI/BTsMwDIbvSLxD&#10;ZCRuW8JogZam0wTiCmKwSdyyxmurNU7VZGt5+5nTuNnyp9/fXywn14kTDqH1pOFurkAgVd62VGv4&#10;/nqbPYEI0ZA1nSfU8IsBluX1VWFy60f6xNM61oJDKORGQxNjn0sZqgadCXPfI/Ft7wdnIq9DLe1g&#10;Rg53nVwo9SCdaYk/NKbHlwarw/roNGze9z/bRH3Ury7tRz8pSS6TWt/eTKtnEBGneIHhT5/VoWSn&#10;nT+SDaLTMEuSR0Z5SBWXYiJLMi6z03C/SEGWhfxfoTwDAAD//wMAUEsBAi0AFAAGAAgAAAAhALaD&#10;OJL+AAAA4QEAABMAAAAAAAAAAAAAAAAAAAAAAFtDb250ZW50X1R5cGVzXS54bWxQSwECLQAUAAYA&#10;CAAAACEAOP0h/9YAAACUAQAACwAAAAAAAAAAAAAAAAAvAQAAX3JlbHMvLnJlbHNQSwECLQAUAAYA&#10;CAAAACEAYi9OOxoCAAD0AwAADgAAAAAAAAAAAAAAAAAuAgAAZHJzL2Uyb0RvYy54bWxQSwECLQAU&#10;AAYACAAAACEANlvWjN4AAAAKAQAADwAAAAAAAAAAAAAAAAB0BAAAZHJzL2Rvd25yZXYueG1sUEsF&#10;BgAAAAAEAAQA8wAAAH8FAAAAAA==&#10;" filled="f" stroked="f">
              <v:textbox>
                <w:txbxContent>
                  <w:tbl>
                    <w:tblPr>
                      <w:tblStyle w:val="aa"/>
                      <w:tblW w:w="9310" w:type="dxa"/>
                      <w:jc w:val="center"/>
                      <w:tblLook w:val="04A0" w:firstRow="1" w:lastRow="0" w:firstColumn="1" w:lastColumn="0" w:noHBand="0" w:noVBand="1"/>
                    </w:tblPr>
                    <w:tblGrid>
                      <w:gridCol w:w="3621"/>
                      <w:gridCol w:w="4042"/>
                      <w:gridCol w:w="1647"/>
                    </w:tblGrid>
                    <w:tr w:rsidR="00B36539" w14:paraId="35DF00C2" w14:textId="77777777" w:rsidTr="00CD40EA">
                      <w:trPr>
                        <w:trHeight w:val="560"/>
                        <w:jc w:val="center"/>
                      </w:trPr>
                      <w:tc>
                        <w:tcPr>
                          <w:tcW w:w="2864" w:type="dxa"/>
                        </w:tcPr>
                        <w:p w14:paraId="15AD0644" w14:textId="77777777" w:rsidR="00B36539" w:rsidRDefault="00B36539" w:rsidP="00FE62BC">
                          <w:pPr>
                            <w:pStyle w:val="a5"/>
                            <w:pBdr>
                              <w:bottom w:val="none" w:sz="0" w:space="0" w:color="auto"/>
                            </w:pBdr>
                            <w:spacing w:before="120"/>
                            <w:ind w:firstLineChars="0" w:firstLine="0"/>
                            <w:jc w:val="left"/>
                          </w:pPr>
                          <w:r>
                            <w:rPr>
                              <w:noProof/>
                            </w:rPr>
                            <w:drawing>
                              <wp:inline distT="0" distB="0" distL="0" distR="0" wp14:anchorId="744F7C9D" wp14:editId="286C8261">
                                <wp:extent cx="2162175" cy="398651"/>
                                <wp:effectExtent l="0" t="0" r="0" b="190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2162175" cy="398651"/>
                                        </a:xfrm>
                                        <a:prstGeom prst="rect">
                                          <a:avLst/>
                                        </a:prstGeom>
                                      </pic:spPr>
                                    </pic:pic>
                                  </a:graphicData>
                                </a:graphic>
                              </wp:inline>
                            </w:drawing>
                          </w:r>
                        </w:p>
                      </w:tc>
                      <w:tc>
                        <w:tcPr>
                          <w:tcW w:w="4608" w:type="dxa"/>
                          <w:vAlign w:val="center"/>
                        </w:tcPr>
                        <w:p w14:paraId="29D62DC1" w14:textId="77777777" w:rsidR="00B36539" w:rsidRPr="00825239" w:rsidRDefault="00B36539" w:rsidP="00FE62BC">
                          <w:pPr>
                            <w:pStyle w:val="a5"/>
                            <w:pBdr>
                              <w:bottom w:val="none" w:sz="0" w:space="0" w:color="auto"/>
                            </w:pBdr>
                            <w:spacing w:before="120"/>
                            <w:ind w:firstLineChars="0" w:firstLine="0"/>
                            <w:rPr>
                              <w:sz w:val="21"/>
                              <w:szCs w:val="21"/>
                            </w:rPr>
                          </w:pPr>
                          <w:r w:rsidRPr="00825239">
                            <w:rPr>
                              <w:rFonts w:hint="eastAsia"/>
                              <w:sz w:val="21"/>
                              <w:szCs w:val="21"/>
                            </w:rPr>
                            <w:t>股转系统文档模板</w:t>
                          </w:r>
                        </w:p>
                      </w:tc>
                      <w:tc>
                        <w:tcPr>
                          <w:tcW w:w="1838" w:type="dxa"/>
                          <w:vAlign w:val="center"/>
                        </w:tcPr>
                        <w:p w14:paraId="18A610CB" w14:textId="77777777" w:rsidR="00B36539" w:rsidRPr="00825239" w:rsidRDefault="00B36539" w:rsidP="00FE62BC">
                          <w:pPr>
                            <w:pStyle w:val="a5"/>
                            <w:pBdr>
                              <w:bottom w:val="none" w:sz="0" w:space="0" w:color="auto"/>
                            </w:pBdr>
                            <w:spacing w:before="120"/>
                            <w:ind w:firstLineChars="0" w:firstLine="0"/>
                            <w:rPr>
                              <w:sz w:val="21"/>
                              <w:szCs w:val="21"/>
                            </w:rPr>
                          </w:pPr>
                          <w:r w:rsidRPr="00825239">
                            <w:rPr>
                              <w:rFonts w:hint="eastAsia"/>
                              <w:sz w:val="21"/>
                              <w:szCs w:val="21"/>
                            </w:rPr>
                            <w:t>内部限制</w:t>
                          </w:r>
                        </w:p>
                      </w:tc>
                    </w:tr>
                  </w:tbl>
                  <w:p w14:paraId="472CD11E" w14:textId="77777777" w:rsidR="00B36539" w:rsidRDefault="00B36539" w:rsidP="00FE62BC">
                    <w:pPr>
                      <w:spacing w:before="120"/>
                      <w:ind w:firstLine="480"/>
                    </w:pP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F63C3F" w14:textId="39BD5AF8" w:rsidR="00B36539" w:rsidRPr="00D4703D" w:rsidRDefault="00B36539" w:rsidP="00AC311D">
    <w:pPr>
      <w:pStyle w:val="a5"/>
      <w:pBdr>
        <w:bottom w:val="thickThinSmallGap" w:sz="24" w:space="0" w:color="622423" w:themeColor="accent2" w:themeShade="7F"/>
      </w:pBdr>
      <w:adjustRightInd w:val="0"/>
      <w:spacing w:before="120" w:after="100" w:afterAutospacing="1" w:line="360" w:lineRule="auto"/>
      <w:ind w:left="5040" w:hangingChars="2100" w:hanging="5040"/>
      <w:jc w:val="right"/>
      <w:rPr>
        <w:b/>
      </w:rPr>
    </w:pPr>
    <w:r w:rsidRPr="00AC3A6F">
      <w:rPr>
        <w:noProof/>
        <w:sz w:val="24"/>
        <w:szCs w:val="24"/>
      </w:rPr>
      <w:drawing>
        <wp:anchor distT="0" distB="0" distL="114300" distR="114300" simplePos="0" relativeHeight="251655168" behindDoc="0" locked="0" layoutInCell="1" allowOverlap="1" wp14:anchorId="3A8645D0" wp14:editId="3AA47F88">
          <wp:simplePos x="0" y="0"/>
          <wp:positionH relativeFrom="margin">
            <wp:posOffset>-57150</wp:posOffset>
          </wp:positionH>
          <wp:positionV relativeFrom="margin">
            <wp:posOffset>-617855</wp:posOffset>
          </wp:positionV>
          <wp:extent cx="2051050" cy="381000"/>
          <wp:effectExtent l="19050" t="0" r="6350" b="0"/>
          <wp:wrapSquare wrapText="bothSides"/>
          <wp:docPr id="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2051050" cy="381000"/>
                  </a:xfrm>
                  <a:prstGeom prst="rect">
                    <a:avLst/>
                  </a:prstGeom>
                </pic:spPr>
              </pic:pic>
            </a:graphicData>
          </a:graphic>
        </wp:anchor>
      </w:drawing>
    </w:r>
    <w:r w:rsidRPr="00572C3C">
      <w:rPr>
        <w:rFonts w:hint="eastAsia"/>
        <w:b/>
      </w:rPr>
      <w:t>市场参与者技术系统变更指南之</w:t>
    </w:r>
    <w:r w:rsidR="008B4DFC">
      <w:rPr>
        <w:rFonts w:hint="eastAsia"/>
        <w:b/>
      </w:rPr>
      <w:t>挂牌公司</w:t>
    </w:r>
    <w:r w:rsidR="008B4DFC">
      <w:rPr>
        <w:b/>
      </w:rPr>
      <w:t>分层信息</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5C1D27" w14:textId="61B52AA3" w:rsidR="00B36539" w:rsidRPr="00572C3C" w:rsidRDefault="00B36539" w:rsidP="00AC311D">
    <w:pPr>
      <w:pStyle w:val="a5"/>
      <w:pBdr>
        <w:bottom w:val="thickThinSmallGap" w:sz="24" w:space="0" w:color="622423" w:themeColor="accent2" w:themeShade="7F"/>
      </w:pBdr>
      <w:adjustRightInd w:val="0"/>
      <w:spacing w:before="120" w:after="100" w:afterAutospacing="1" w:line="360" w:lineRule="auto"/>
      <w:ind w:left="5040" w:hangingChars="2100" w:hanging="5040"/>
      <w:jc w:val="right"/>
      <w:rPr>
        <w:b/>
      </w:rPr>
    </w:pPr>
    <w:r w:rsidRPr="00AC3A6F">
      <w:rPr>
        <w:noProof/>
        <w:sz w:val="24"/>
        <w:szCs w:val="24"/>
      </w:rPr>
      <w:drawing>
        <wp:anchor distT="0" distB="0" distL="114300" distR="114300" simplePos="0" relativeHeight="251660288" behindDoc="0" locked="0" layoutInCell="1" allowOverlap="1" wp14:anchorId="131854E0" wp14:editId="53BD46CB">
          <wp:simplePos x="0" y="0"/>
          <wp:positionH relativeFrom="margin">
            <wp:posOffset>-57150</wp:posOffset>
          </wp:positionH>
          <wp:positionV relativeFrom="margin">
            <wp:posOffset>-617855</wp:posOffset>
          </wp:positionV>
          <wp:extent cx="2051050" cy="381000"/>
          <wp:effectExtent l="19050" t="0" r="6350" b="0"/>
          <wp:wrapSquare wrapText="bothSides"/>
          <wp:docPr id="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2051050" cy="381000"/>
                  </a:xfrm>
                  <a:prstGeom prst="rect">
                    <a:avLst/>
                  </a:prstGeom>
                </pic:spPr>
              </pic:pic>
            </a:graphicData>
          </a:graphic>
        </wp:anchor>
      </w:drawing>
    </w:r>
    <w:r w:rsidRPr="00572C3C">
      <w:rPr>
        <w:rFonts w:hint="eastAsia"/>
        <w:b/>
      </w:rPr>
      <w:t>市场参与者技术系统变更指南之</w:t>
    </w:r>
    <w:r w:rsidR="0063245C">
      <w:rPr>
        <w:rFonts w:hint="eastAsia"/>
        <w:b/>
      </w:rPr>
      <w:t>挂牌公司</w:t>
    </w:r>
    <w:r w:rsidR="0063245C">
      <w:rPr>
        <w:b/>
      </w:rPr>
      <w:t>分层信息</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D06CD7"/>
    <w:multiLevelType w:val="hybridMultilevel"/>
    <w:tmpl w:val="8586E280"/>
    <w:lvl w:ilvl="0" w:tplc="BB66AE18">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nsid w:val="0EF61865"/>
    <w:multiLevelType w:val="multilevel"/>
    <w:tmpl w:val="304C2FE6"/>
    <w:lvl w:ilvl="0">
      <w:start w:val="4"/>
      <w:numFmt w:val="decimal"/>
      <w:lvlText w:val="%1"/>
      <w:lvlJc w:val="left"/>
      <w:pPr>
        <w:ind w:left="585" w:hanging="585"/>
      </w:pPr>
      <w:rPr>
        <w:rFonts w:ascii="宋体" w:eastAsia="宋体" w:hAnsi="宋体" w:hint="default"/>
        <w:color w:val="000000"/>
      </w:rPr>
    </w:lvl>
    <w:lvl w:ilvl="1">
      <w:start w:val="1"/>
      <w:numFmt w:val="decimal"/>
      <w:lvlText w:val="%1.%2"/>
      <w:lvlJc w:val="left"/>
      <w:pPr>
        <w:ind w:left="1860" w:hanging="720"/>
      </w:pPr>
      <w:rPr>
        <w:rFonts w:ascii="宋体" w:eastAsia="宋体" w:hAnsi="宋体" w:hint="default"/>
        <w:color w:val="000000"/>
      </w:rPr>
    </w:lvl>
    <w:lvl w:ilvl="2">
      <w:start w:val="1"/>
      <w:numFmt w:val="decimal"/>
      <w:lvlText w:val="%1.%2.%3"/>
      <w:lvlJc w:val="left"/>
      <w:pPr>
        <w:ind w:left="3360" w:hanging="1080"/>
      </w:pPr>
      <w:rPr>
        <w:rFonts w:ascii="宋体" w:eastAsia="宋体" w:hAnsi="宋体" w:hint="default"/>
        <w:color w:val="000000"/>
      </w:rPr>
    </w:lvl>
    <w:lvl w:ilvl="3">
      <w:start w:val="1"/>
      <w:numFmt w:val="decimal"/>
      <w:lvlText w:val="%1.%2.%3.%4"/>
      <w:lvlJc w:val="left"/>
      <w:pPr>
        <w:ind w:left="4860" w:hanging="1440"/>
      </w:pPr>
      <w:rPr>
        <w:rFonts w:ascii="宋体" w:eastAsia="宋体" w:hAnsi="宋体" w:hint="default"/>
        <w:color w:val="000000"/>
      </w:rPr>
    </w:lvl>
    <w:lvl w:ilvl="4">
      <w:start w:val="1"/>
      <w:numFmt w:val="decimal"/>
      <w:lvlText w:val="%1.%2.%3.%4.%5"/>
      <w:lvlJc w:val="left"/>
      <w:pPr>
        <w:ind w:left="6360" w:hanging="1800"/>
      </w:pPr>
      <w:rPr>
        <w:rFonts w:ascii="宋体" w:eastAsia="宋体" w:hAnsi="宋体" w:hint="default"/>
        <w:color w:val="000000"/>
      </w:rPr>
    </w:lvl>
    <w:lvl w:ilvl="5">
      <w:start w:val="1"/>
      <w:numFmt w:val="decimal"/>
      <w:lvlText w:val="%1.%2.%3.%4.%5.%6"/>
      <w:lvlJc w:val="left"/>
      <w:pPr>
        <w:ind w:left="7860" w:hanging="2160"/>
      </w:pPr>
      <w:rPr>
        <w:rFonts w:ascii="宋体" w:eastAsia="宋体" w:hAnsi="宋体" w:hint="default"/>
        <w:color w:val="000000"/>
      </w:rPr>
    </w:lvl>
    <w:lvl w:ilvl="6">
      <w:start w:val="1"/>
      <w:numFmt w:val="decimal"/>
      <w:lvlText w:val="%1.%2.%3.%4.%5.%6.%7"/>
      <w:lvlJc w:val="left"/>
      <w:pPr>
        <w:ind w:left="9360" w:hanging="2520"/>
      </w:pPr>
      <w:rPr>
        <w:rFonts w:ascii="宋体" w:eastAsia="宋体" w:hAnsi="宋体" w:hint="default"/>
        <w:color w:val="000000"/>
      </w:rPr>
    </w:lvl>
    <w:lvl w:ilvl="7">
      <w:start w:val="1"/>
      <w:numFmt w:val="decimal"/>
      <w:lvlText w:val="%1.%2.%3.%4.%5.%6.%7.%8"/>
      <w:lvlJc w:val="left"/>
      <w:pPr>
        <w:ind w:left="10500" w:hanging="2520"/>
      </w:pPr>
      <w:rPr>
        <w:rFonts w:ascii="宋体" w:eastAsia="宋体" w:hAnsi="宋体" w:hint="default"/>
        <w:color w:val="000000"/>
      </w:rPr>
    </w:lvl>
    <w:lvl w:ilvl="8">
      <w:start w:val="1"/>
      <w:numFmt w:val="decimal"/>
      <w:lvlText w:val="%1.%2.%3.%4.%5.%6.%7.%8.%9"/>
      <w:lvlJc w:val="left"/>
      <w:pPr>
        <w:ind w:left="12000" w:hanging="2880"/>
      </w:pPr>
      <w:rPr>
        <w:rFonts w:ascii="宋体" w:eastAsia="宋体" w:hAnsi="宋体" w:hint="default"/>
        <w:color w:val="000000"/>
      </w:rPr>
    </w:lvl>
  </w:abstractNum>
  <w:abstractNum w:abstractNumId="2">
    <w:nsid w:val="1AAF5AB3"/>
    <w:multiLevelType w:val="hybridMultilevel"/>
    <w:tmpl w:val="785E40F4"/>
    <w:lvl w:ilvl="0" w:tplc="04090001">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3">
    <w:nsid w:val="2393743F"/>
    <w:multiLevelType w:val="hybridMultilevel"/>
    <w:tmpl w:val="82FEB846"/>
    <w:lvl w:ilvl="0" w:tplc="C914AC0A">
      <w:start w:val="1"/>
      <w:numFmt w:val="decimal"/>
      <w:lvlText w:val="(%1)"/>
      <w:lvlJc w:val="left"/>
      <w:pPr>
        <w:tabs>
          <w:tab w:val="num" w:pos="480"/>
        </w:tabs>
        <w:ind w:left="480" w:hanging="480"/>
      </w:pPr>
      <w:rPr>
        <w:rFonts w:hint="eastAsia"/>
        <w:b w:val="0"/>
        <w:sz w:val="24"/>
        <w:szCs w:val="24"/>
      </w:rPr>
    </w:lvl>
    <w:lvl w:ilvl="1" w:tplc="FFFFFFFF">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4">
    <w:nsid w:val="2D06720D"/>
    <w:multiLevelType w:val="multilevel"/>
    <w:tmpl w:val="76E2316A"/>
    <w:lvl w:ilvl="0">
      <w:start w:val="7"/>
      <w:numFmt w:val="decimal"/>
      <w:lvlText w:val="%1"/>
      <w:lvlJc w:val="left"/>
      <w:pPr>
        <w:ind w:left="570" w:hanging="570"/>
      </w:pPr>
      <w:rPr>
        <w:rFonts w:hint="default"/>
      </w:rPr>
    </w:lvl>
    <w:lvl w:ilvl="1">
      <w:start w:val="1"/>
      <w:numFmt w:val="decimal"/>
      <w:lvlText w:val="%1.%2"/>
      <w:lvlJc w:val="left"/>
      <w:pPr>
        <w:ind w:left="1860" w:hanging="720"/>
      </w:pPr>
      <w:rPr>
        <w:rFonts w:hint="default"/>
      </w:rPr>
    </w:lvl>
    <w:lvl w:ilvl="2">
      <w:start w:val="1"/>
      <w:numFmt w:val="decimal"/>
      <w:lvlText w:val="%1.%2.%3"/>
      <w:lvlJc w:val="left"/>
      <w:pPr>
        <w:ind w:left="3360" w:hanging="1080"/>
      </w:pPr>
      <w:rPr>
        <w:rFonts w:hint="default"/>
      </w:rPr>
    </w:lvl>
    <w:lvl w:ilvl="3">
      <w:start w:val="1"/>
      <w:numFmt w:val="decimal"/>
      <w:lvlText w:val="%1.%2.%3.%4"/>
      <w:lvlJc w:val="left"/>
      <w:pPr>
        <w:ind w:left="4860" w:hanging="1440"/>
      </w:pPr>
      <w:rPr>
        <w:rFonts w:hint="default"/>
      </w:rPr>
    </w:lvl>
    <w:lvl w:ilvl="4">
      <w:start w:val="1"/>
      <w:numFmt w:val="decimal"/>
      <w:lvlText w:val="%1.%2.%3.%4.%5"/>
      <w:lvlJc w:val="left"/>
      <w:pPr>
        <w:ind w:left="6360" w:hanging="1800"/>
      </w:pPr>
      <w:rPr>
        <w:rFonts w:hint="default"/>
      </w:rPr>
    </w:lvl>
    <w:lvl w:ilvl="5">
      <w:start w:val="1"/>
      <w:numFmt w:val="decimal"/>
      <w:lvlText w:val="%1.%2.%3.%4.%5.%6"/>
      <w:lvlJc w:val="left"/>
      <w:pPr>
        <w:ind w:left="7860" w:hanging="2160"/>
      </w:pPr>
      <w:rPr>
        <w:rFonts w:hint="default"/>
      </w:rPr>
    </w:lvl>
    <w:lvl w:ilvl="6">
      <w:start w:val="1"/>
      <w:numFmt w:val="decimal"/>
      <w:lvlText w:val="%1.%2.%3.%4.%5.%6.%7"/>
      <w:lvlJc w:val="left"/>
      <w:pPr>
        <w:ind w:left="9360" w:hanging="2520"/>
      </w:pPr>
      <w:rPr>
        <w:rFonts w:hint="default"/>
      </w:rPr>
    </w:lvl>
    <w:lvl w:ilvl="7">
      <w:start w:val="1"/>
      <w:numFmt w:val="decimal"/>
      <w:lvlText w:val="%1.%2.%3.%4.%5.%6.%7.%8"/>
      <w:lvlJc w:val="left"/>
      <w:pPr>
        <w:ind w:left="10500" w:hanging="2520"/>
      </w:pPr>
      <w:rPr>
        <w:rFonts w:hint="default"/>
      </w:rPr>
    </w:lvl>
    <w:lvl w:ilvl="8">
      <w:start w:val="1"/>
      <w:numFmt w:val="decimal"/>
      <w:lvlText w:val="%1.%2.%3.%4.%5.%6.%7.%8.%9"/>
      <w:lvlJc w:val="left"/>
      <w:pPr>
        <w:ind w:left="12000" w:hanging="2880"/>
      </w:pPr>
      <w:rPr>
        <w:rFonts w:hint="default"/>
      </w:rPr>
    </w:lvl>
  </w:abstractNum>
  <w:abstractNum w:abstractNumId="5">
    <w:nsid w:val="37905B8B"/>
    <w:multiLevelType w:val="hybridMultilevel"/>
    <w:tmpl w:val="0448AC0C"/>
    <w:lvl w:ilvl="0" w:tplc="9E9EA2F4">
      <w:start w:val="1"/>
      <w:numFmt w:val="decimal"/>
      <w:lvlText w:val="%1."/>
      <w:lvlJc w:val="left"/>
      <w:pPr>
        <w:ind w:left="780" w:hanging="360"/>
      </w:pPr>
      <w:rPr>
        <w:rFonts w:asciiTheme="minorEastAsia" w:eastAsiaTheme="minorEastAsia" w:hAnsiTheme="minorEastAsia" w:hint="default"/>
        <w:color w:val="000000" w:themeColor="text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3B514489"/>
    <w:multiLevelType w:val="multilevel"/>
    <w:tmpl w:val="3A82F00E"/>
    <w:lvl w:ilvl="0">
      <w:start w:val="1"/>
      <w:numFmt w:val="chineseCountingThousand"/>
      <w:pStyle w:val="1"/>
      <w:lvlText w:val="%1、"/>
      <w:lvlJc w:val="left"/>
      <w:pPr>
        <w:ind w:left="420" w:hanging="420"/>
      </w:pPr>
      <w:rPr>
        <w:rFonts w:hint="eastAsia"/>
      </w:rPr>
    </w:lvl>
    <w:lvl w:ilvl="1">
      <w:start w:val="1"/>
      <w:numFmt w:val="decimal"/>
      <w:lvlText w:val="%1.%2"/>
      <w:lvlJc w:val="left"/>
      <w:pPr>
        <w:ind w:left="0" w:firstLine="0"/>
      </w:pPr>
      <w:rPr>
        <w:rFonts w:asciiTheme="minorHAnsi" w:hAnsiTheme="minorHAnsi" w:hint="default"/>
      </w:rPr>
    </w:lvl>
    <w:lvl w:ilvl="2">
      <w:start w:val="1"/>
      <w:numFmt w:val="decimal"/>
      <w:lvlText w:val="%1.%2.%3"/>
      <w:lvlJc w:val="left"/>
      <w:pPr>
        <w:ind w:left="0" w:firstLine="0"/>
      </w:pPr>
      <w:rPr>
        <w:rFonts w:hint="eastAsia"/>
      </w:rPr>
    </w:lvl>
    <w:lvl w:ilvl="3">
      <w:start w:val="1"/>
      <w:numFmt w:val="decimal"/>
      <w:lvlText w:val="%1.%2.%3.%4"/>
      <w:lvlJc w:val="left"/>
      <w:pPr>
        <w:ind w:left="0" w:firstLine="0"/>
      </w:pPr>
      <w:rPr>
        <w:rFonts w:asciiTheme="minorHAnsi" w:hAnsiTheme="minorHAnsi" w:hint="default"/>
      </w:rPr>
    </w:lvl>
    <w:lvl w:ilvl="4">
      <w:start w:val="1"/>
      <w:numFmt w:val="decimal"/>
      <w:pStyle w:val="5"/>
      <w:lvlText w:val="%1.%2.%3.%4.%5"/>
      <w:lvlJc w:val="left"/>
      <w:pPr>
        <w:ind w:left="0" w:firstLine="0"/>
      </w:pPr>
      <w:rPr>
        <w:rFonts w:cs="Times New Roman" w:hint="eastAsia"/>
        <w:i w:val="0"/>
        <w:iCs w:val="0"/>
        <w:caps w:val="0"/>
        <w:smallCaps w:val="0"/>
        <w:strike w:val="0"/>
        <w:dstrike w:val="0"/>
        <w:vanish w:val="0"/>
        <w:color w:val="000000"/>
        <w:spacing w:val="0"/>
        <w:position w:val="0"/>
        <w:u w:val="none"/>
        <w:effect w:val="none"/>
        <w:vertAlign w:val="baseline"/>
        <w:em w:val="none"/>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nsid w:val="43223558"/>
    <w:multiLevelType w:val="hybridMultilevel"/>
    <w:tmpl w:val="1FC2C92A"/>
    <w:lvl w:ilvl="0" w:tplc="0422EFE0">
      <w:start w:val="1"/>
      <w:numFmt w:val="decimal"/>
      <w:pStyle w:val="3"/>
      <w:lvlText w:val="2.1.%1"/>
      <w:lvlJc w:val="left"/>
      <w:pPr>
        <w:ind w:left="420" w:hanging="420"/>
      </w:pPr>
      <w:rPr>
        <w:rFonts w:asciiTheme="majorEastAsia" w:eastAsia="宋体" w:hAnsiTheme="majorEastAsia"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6C415A2"/>
    <w:multiLevelType w:val="hybridMultilevel"/>
    <w:tmpl w:val="58D66F42"/>
    <w:lvl w:ilvl="0" w:tplc="A28A3890">
      <w:start w:val="1"/>
      <w:numFmt w:val="decimal"/>
      <w:pStyle w:val="4"/>
      <w:lvlText w:val="1.1.1.%1"/>
      <w:lvlJc w:val="left"/>
      <w:pPr>
        <w:ind w:left="420" w:hanging="420"/>
      </w:pPr>
      <w:rPr>
        <w:rFonts w:asciiTheme="majorEastAsia" w:eastAsiaTheme="majorEastAsia" w:hAnsiTheme="majorEastAsia"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D847D1B"/>
    <w:multiLevelType w:val="multilevel"/>
    <w:tmpl w:val="832E01AE"/>
    <w:lvl w:ilvl="0">
      <w:start w:val="2"/>
      <w:numFmt w:val="decimal"/>
      <w:lvlText w:val="%1"/>
      <w:lvlJc w:val="left"/>
      <w:pPr>
        <w:ind w:left="570" w:hanging="570"/>
      </w:pPr>
      <w:rPr>
        <w:rFonts w:hint="default"/>
      </w:rPr>
    </w:lvl>
    <w:lvl w:ilvl="1">
      <w:start w:val="1"/>
      <w:numFmt w:val="decimal"/>
      <w:lvlText w:val="%1.%2"/>
      <w:lvlJc w:val="left"/>
      <w:pPr>
        <w:ind w:left="1140" w:hanging="720"/>
      </w:pPr>
      <w:rPr>
        <w:rFonts w:hint="default"/>
      </w:rPr>
    </w:lvl>
    <w:lvl w:ilvl="2">
      <w:start w:val="1"/>
      <w:numFmt w:val="decimal"/>
      <w:lvlText w:val="%1.%2.%3"/>
      <w:lvlJc w:val="left"/>
      <w:pPr>
        <w:ind w:left="1920" w:hanging="1080"/>
      </w:pPr>
      <w:rPr>
        <w:rFonts w:hint="default"/>
      </w:rPr>
    </w:lvl>
    <w:lvl w:ilvl="3">
      <w:start w:val="1"/>
      <w:numFmt w:val="decimal"/>
      <w:lvlText w:val="%1.%2.%3.%4"/>
      <w:lvlJc w:val="left"/>
      <w:pPr>
        <w:ind w:left="2700" w:hanging="1440"/>
      </w:pPr>
      <w:rPr>
        <w:rFonts w:hint="default"/>
      </w:rPr>
    </w:lvl>
    <w:lvl w:ilvl="4">
      <w:start w:val="1"/>
      <w:numFmt w:val="decimal"/>
      <w:lvlText w:val="%1.%2.%3.%4.%5"/>
      <w:lvlJc w:val="left"/>
      <w:pPr>
        <w:ind w:left="3480" w:hanging="1800"/>
      </w:pPr>
      <w:rPr>
        <w:rFonts w:hint="default"/>
      </w:rPr>
    </w:lvl>
    <w:lvl w:ilvl="5">
      <w:start w:val="1"/>
      <w:numFmt w:val="decimal"/>
      <w:lvlText w:val="%1.%2.%3.%4.%5.%6"/>
      <w:lvlJc w:val="left"/>
      <w:pPr>
        <w:ind w:left="4260" w:hanging="2160"/>
      </w:pPr>
      <w:rPr>
        <w:rFonts w:hint="default"/>
      </w:rPr>
    </w:lvl>
    <w:lvl w:ilvl="6">
      <w:start w:val="1"/>
      <w:numFmt w:val="decimal"/>
      <w:lvlText w:val="%1.%2.%3.%4.%5.%6.%7"/>
      <w:lvlJc w:val="left"/>
      <w:pPr>
        <w:ind w:left="5040" w:hanging="2520"/>
      </w:pPr>
      <w:rPr>
        <w:rFonts w:hint="default"/>
      </w:rPr>
    </w:lvl>
    <w:lvl w:ilvl="7">
      <w:start w:val="1"/>
      <w:numFmt w:val="decimal"/>
      <w:lvlText w:val="%1.%2.%3.%4.%5.%6.%7.%8"/>
      <w:lvlJc w:val="left"/>
      <w:pPr>
        <w:ind w:left="5460" w:hanging="2520"/>
      </w:pPr>
      <w:rPr>
        <w:rFonts w:hint="default"/>
      </w:rPr>
    </w:lvl>
    <w:lvl w:ilvl="8">
      <w:start w:val="1"/>
      <w:numFmt w:val="decimal"/>
      <w:lvlText w:val="%1.%2.%3.%4.%5.%6.%7.%8.%9"/>
      <w:lvlJc w:val="left"/>
      <w:pPr>
        <w:ind w:left="6240" w:hanging="2880"/>
      </w:pPr>
      <w:rPr>
        <w:rFonts w:hint="default"/>
      </w:rPr>
    </w:lvl>
  </w:abstractNum>
  <w:abstractNum w:abstractNumId="10">
    <w:nsid w:val="58184730"/>
    <w:multiLevelType w:val="multilevel"/>
    <w:tmpl w:val="AA58A4F0"/>
    <w:lvl w:ilvl="0">
      <w:start w:val="1"/>
      <w:numFmt w:val="chineseCountingThousand"/>
      <w:pStyle w:val="a"/>
      <w:lvlText w:val="第%1条"/>
      <w:lvlJc w:val="left"/>
      <w:pPr>
        <w:tabs>
          <w:tab w:val="num" w:pos="360"/>
        </w:tabs>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B63248D"/>
    <w:multiLevelType w:val="hybridMultilevel"/>
    <w:tmpl w:val="56964FF2"/>
    <w:lvl w:ilvl="0" w:tplc="88F6B8F6">
      <w:start w:val="1"/>
      <w:numFmt w:val="decimal"/>
      <w:pStyle w:val="2"/>
      <w:lvlText w:val="3.%1"/>
      <w:lvlJc w:val="left"/>
      <w:pPr>
        <w:ind w:left="420" w:hanging="420"/>
      </w:pPr>
      <w:rPr>
        <w:rFonts w:asciiTheme="majorEastAsia" w:eastAsia="宋体" w:hAnsiTheme="maj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71FB76E5"/>
    <w:multiLevelType w:val="hybridMultilevel"/>
    <w:tmpl w:val="EF120708"/>
    <w:lvl w:ilvl="0" w:tplc="32AC4E66">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72602CD1"/>
    <w:multiLevelType w:val="multilevel"/>
    <w:tmpl w:val="2F983508"/>
    <w:lvl w:ilvl="0">
      <w:start w:val="6"/>
      <w:numFmt w:val="decimal"/>
      <w:lvlText w:val="%1"/>
      <w:lvlJc w:val="left"/>
      <w:pPr>
        <w:ind w:left="510" w:hanging="510"/>
      </w:pPr>
      <w:rPr>
        <w:rFonts w:hint="default"/>
      </w:rPr>
    </w:lvl>
    <w:lvl w:ilvl="1">
      <w:start w:val="3"/>
      <w:numFmt w:val="decimal"/>
      <w:lvlText w:val="%1.%2"/>
      <w:lvlJc w:val="left"/>
      <w:pPr>
        <w:ind w:left="1230" w:hanging="720"/>
      </w:pPr>
      <w:rPr>
        <w:rFonts w:hint="default"/>
      </w:rPr>
    </w:lvl>
    <w:lvl w:ilvl="2">
      <w:start w:val="1"/>
      <w:numFmt w:val="decimal"/>
      <w:lvlText w:val="%1.%2.%3"/>
      <w:lvlJc w:val="left"/>
      <w:pPr>
        <w:ind w:left="1740" w:hanging="720"/>
      </w:pPr>
      <w:rPr>
        <w:rFonts w:hint="default"/>
      </w:rPr>
    </w:lvl>
    <w:lvl w:ilvl="3">
      <w:start w:val="1"/>
      <w:numFmt w:val="decimal"/>
      <w:lvlText w:val="%1.%2.%3.%4"/>
      <w:lvlJc w:val="left"/>
      <w:pPr>
        <w:ind w:left="2610" w:hanging="1080"/>
      </w:pPr>
      <w:rPr>
        <w:rFonts w:hint="default"/>
      </w:rPr>
    </w:lvl>
    <w:lvl w:ilvl="4">
      <w:start w:val="1"/>
      <w:numFmt w:val="decimal"/>
      <w:lvlText w:val="%1.%2.%3.%4.%5"/>
      <w:lvlJc w:val="left"/>
      <w:pPr>
        <w:ind w:left="3480" w:hanging="1440"/>
      </w:pPr>
      <w:rPr>
        <w:rFonts w:hint="default"/>
      </w:rPr>
    </w:lvl>
    <w:lvl w:ilvl="5">
      <w:start w:val="1"/>
      <w:numFmt w:val="decimal"/>
      <w:lvlText w:val="%1.%2.%3.%4.%5.%6"/>
      <w:lvlJc w:val="left"/>
      <w:pPr>
        <w:ind w:left="3990" w:hanging="1440"/>
      </w:pPr>
      <w:rPr>
        <w:rFonts w:hint="default"/>
      </w:rPr>
    </w:lvl>
    <w:lvl w:ilvl="6">
      <w:start w:val="1"/>
      <w:numFmt w:val="decimal"/>
      <w:lvlText w:val="%1.%2.%3.%4.%5.%6.%7"/>
      <w:lvlJc w:val="left"/>
      <w:pPr>
        <w:ind w:left="4860" w:hanging="1800"/>
      </w:pPr>
      <w:rPr>
        <w:rFonts w:hint="default"/>
      </w:rPr>
    </w:lvl>
    <w:lvl w:ilvl="7">
      <w:start w:val="1"/>
      <w:numFmt w:val="decimal"/>
      <w:lvlText w:val="%1.%2.%3.%4.%5.%6.%7.%8"/>
      <w:lvlJc w:val="left"/>
      <w:pPr>
        <w:ind w:left="5730" w:hanging="2160"/>
      </w:pPr>
      <w:rPr>
        <w:rFonts w:hint="default"/>
      </w:rPr>
    </w:lvl>
    <w:lvl w:ilvl="8">
      <w:start w:val="1"/>
      <w:numFmt w:val="decimal"/>
      <w:lvlText w:val="%1.%2.%3.%4.%5.%6.%7.%8.%9"/>
      <w:lvlJc w:val="left"/>
      <w:pPr>
        <w:ind w:left="6600" w:hanging="2520"/>
      </w:pPr>
      <w:rPr>
        <w:rFonts w:hint="default"/>
      </w:rPr>
    </w:lvl>
  </w:abstractNum>
  <w:abstractNum w:abstractNumId="14">
    <w:nsid w:val="731415EB"/>
    <w:multiLevelType w:val="hybridMultilevel"/>
    <w:tmpl w:val="68448C9C"/>
    <w:lvl w:ilvl="0" w:tplc="98625A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10"/>
  </w:num>
  <w:num w:numId="3">
    <w:abstractNumId w:val="11"/>
  </w:num>
  <w:num w:numId="4">
    <w:abstractNumId w:val="7"/>
  </w:num>
  <w:num w:numId="5">
    <w:abstractNumId w:val="8"/>
  </w:num>
  <w:num w:numId="6">
    <w:abstractNumId w:val="3"/>
  </w:num>
  <w:num w:numId="7">
    <w:abstractNumId w:val="9"/>
  </w:num>
  <w:num w:numId="8">
    <w:abstractNumId w:val="5"/>
  </w:num>
  <w:num w:numId="9">
    <w:abstractNumId w:val="14"/>
  </w:num>
  <w:num w:numId="10">
    <w:abstractNumId w:val="4"/>
  </w:num>
  <w:num w:numId="11">
    <w:abstractNumId w:val="12"/>
  </w:num>
  <w:num w:numId="12">
    <w:abstractNumId w:val="13"/>
  </w:num>
  <w:num w:numId="13">
    <w:abstractNumId w:val="2"/>
  </w:num>
  <w:num w:numId="14">
    <w:abstractNumId w:val="0"/>
  </w:num>
  <w:num w:numId="15">
    <w:abstractNumId w:val="11"/>
  </w:num>
  <w:num w:numId="16">
    <w:abstractNumId w:val="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363A"/>
    <w:rsid w:val="00000053"/>
    <w:rsid w:val="00004E5A"/>
    <w:rsid w:val="00006615"/>
    <w:rsid w:val="00010419"/>
    <w:rsid w:val="00012386"/>
    <w:rsid w:val="000126C2"/>
    <w:rsid w:val="0001591E"/>
    <w:rsid w:val="00020285"/>
    <w:rsid w:val="000233C5"/>
    <w:rsid w:val="00025375"/>
    <w:rsid w:val="0002595D"/>
    <w:rsid w:val="00034E6C"/>
    <w:rsid w:val="000363C5"/>
    <w:rsid w:val="00036DBE"/>
    <w:rsid w:val="00045612"/>
    <w:rsid w:val="00045D47"/>
    <w:rsid w:val="000549E9"/>
    <w:rsid w:val="00056931"/>
    <w:rsid w:val="0006339E"/>
    <w:rsid w:val="00064278"/>
    <w:rsid w:val="0007289E"/>
    <w:rsid w:val="0007481C"/>
    <w:rsid w:val="000804FB"/>
    <w:rsid w:val="00083077"/>
    <w:rsid w:val="00083BE4"/>
    <w:rsid w:val="000845FE"/>
    <w:rsid w:val="000846CA"/>
    <w:rsid w:val="000864F1"/>
    <w:rsid w:val="00090F56"/>
    <w:rsid w:val="00092A58"/>
    <w:rsid w:val="00094BAA"/>
    <w:rsid w:val="000A14A7"/>
    <w:rsid w:val="000A3AC2"/>
    <w:rsid w:val="000A4C46"/>
    <w:rsid w:val="000A5270"/>
    <w:rsid w:val="000A6E2B"/>
    <w:rsid w:val="000A6EE7"/>
    <w:rsid w:val="000A7C7C"/>
    <w:rsid w:val="000B050B"/>
    <w:rsid w:val="000B5835"/>
    <w:rsid w:val="000B6211"/>
    <w:rsid w:val="000C17FC"/>
    <w:rsid w:val="000C4A05"/>
    <w:rsid w:val="000C4FA7"/>
    <w:rsid w:val="000C7B61"/>
    <w:rsid w:val="000D21B5"/>
    <w:rsid w:val="000D21C1"/>
    <w:rsid w:val="000D3FDC"/>
    <w:rsid w:val="000E03A9"/>
    <w:rsid w:val="000E0FF4"/>
    <w:rsid w:val="000E4389"/>
    <w:rsid w:val="000F07ED"/>
    <w:rsid w:val="000F1421"/>
    <w:rsid w:val="000F176D"/>
    <w:rsid w:val="000F2CDE"/>
    <w:rsid w:val="00103A93"/>
    <w:rsid w:val="00104BB0"/>
    <w:rsid w:val="00106626"/>
    <w:rsid w:val="00110271"/>
    <w:rsid w:val="00117420"/>
    <w:rsid w:val="00120FFE"/>
    <w:rsid w:val="00125378"/>
    <w:rsid w:val="00125984"/>
    <w:rsid w:val="001341EE"/>
    <w:rsid w:val="00136C73"/>
    <w:rsid w:val="00137275"/>
    <w:rsid w:val="0013776C"/>
    <w:rsid w:val="00137C01"/>
    <w:rsid w:val="001448F2"/>
    <w:rsid w:val="0014539F"/>
    <w:rsid w:val="00146291"/>
    <w:rsid w:val="001542FF"/>
    <w:rsid w:val="00154F2F"/>
    <w:rsid w:val="001602C0"/>
    <w:rsid w:val="00164636"/>
    <w:rsid w:val="00170992"/>
    <w:rsid w:val="001740E2"/>
    <w:rsid w:val="001778FE"/>
    <w:rsid w:val="00177968"/>
    <w:rsid w:val="00180079"/>
    <w:rsid w:val="001826FA"/>
    <w:rsid w:val="0018315C"/>
    <w:rsid w:val="0018594A"/>
    <w:rsid w:val="00185C52"/>
    <w:rsid w:val="00186796"/>
    <w:rsid w:val="00191C31"/>
    <w:rsid w:val="001928D5"/>
    <w:rsid w:val="00192F31"/>
    <w:rsid w:val="001956A3"/>
    <w:rsid w:val="001A1AD5"/>
    <w:rsid w:val="001A5D26"/>
    <w:rsid w:val="001B0367"/>
    <w:rsid w:val="001B0984"/>
    <w:rsid w:val="001B46FC"/>
    <w:rsid w:val="001B4BB8"/>
    <w:rsid w:val="001C0C9F"/>
    <w:rsid w:val="001C12BC"/>
    <w:rsid w:val="001C30EB"/>
    <w:rsid w:val="001C5978"/>
    <w:rsid w:val="001C7B0F"/>
    <w:rsid w:val="001D37C9"/>
    <w:rsid w:val="001D560A"/>
    <w:rsid w:val="001E35E3"/>
    <w:rsid w:val="001E4DEB"/>
    <w:rsid w:val="001F1642"/>
    <w:rsid w:val="001F209C"/>
    <w:rsid w:val="001F30FD"/>
    <w:rsid w:val="001F3A04"/>
    <w:rsid w:val="001F738C"/>
    <w:rsid w:val="00201EDF"/>
    <w:rsid w:val="002110C0"/>
    <w:rsid w:val="00213570"/>
    <w:rsid w:val="0021357B"/>
    <w:rsid w:val="00214997"/>
    <w:rsid w:val="002166D9"/>
    <w:rsid w:val="00216A06"/>
    <w:rsid w:val="00223B21"/>
    <w:rsid w:val="002247D2"/>
    <w:rsid w:val="00227FB1"/>
    <w:rsid w:val="00230A25"/>
    <w:rsid w:val="0023148A"/>
    <w:rsid w:val="002379AE"/>
    <w:rsid w:val="00251369"/>
    <w:rsid w:val="002513DD"/>
    <w:rsid w:val="00255831"/>
    <w:rsid w:val="00255B83"/>
    <w:rsid w:val="00266E25"/>
    <w:rsid w:val="00274434"/>
    <w:rsid w:val="002862A5"/>
    <w:rsid w:val="00291D46"/>
    <w:rsid w:val="00291FE5"/>
    <w:rsid w:val="00292AD6"/>
    <w:rsid w:val="00295940"/>
    <w:rsid w:val="002A3A47"/>
    <w:rsid w:val="002A54D2"/>
    <w:rsid w:val="002A5823"/>
    <w:rsid w:val="002A62F6"/>
    <w:rsid w:val="002A660C"/>
    <w:rsid w:val="002B13FB"/>
    <w:rsid w:val="002B7C11"/>
    <w:rsid w:val="002C058B"/>
    <w:rsid w:val="002C1A16"/>
    <w:rsid w:val="002D0DE3"/>
    <w:rsid w:val="002D19FF"/>
    <w:rsid w:val="002D3E93"/>
    <w:rsid w:val="002E00BB"/>
    <w:rsid w:val="002E2995"/>
    <w:rsid w:val="002E6C2F"/>
    <w:rsid w:val="002F2F51"/>
    <w:rsid w:val="002F4017"/>
    <w:rsid w:val="002F4B75"/>
    <w:rsid w:val="002F4DCF"/>
    <w:rsid w:val="002F55D2"/>
    <w:rsid w:val="002F632C"/>
    <w:rsid w:val="003011B7"/>
    <w:rsid w:val="0030178C"/>
    <w:rsid w:val="00301B1A"/>
    <w:rsid w:val="00306C74"/>
    <w:rsid w:val="0031329B"/>
    <w:rsid w:val="00320779"/>
    <w:rsid w:val="00321417"/>
    <w:rsid w:val="00321BD3"/>
    <w:rsid w:val="00322389"/>
    <w:rsid w:val="003236C5"/>
    <w:rsid w:val="0032540D"/>
    <w:rsid w:val="00326F0C"/>
    <w:rsid w:val="00327A98"/>
    <w:rsid w:val="00334F7B"/>
    <w:rsid w:val="00335254"/>
    <w:rsid w:val="00335349"/>
    <w:rsid w:val="00352E4F"/>
    <w:rsid w:val="00353EA5"/>
    <w:rsid w:val="003540BB"/>
    <w:rsid w:val="00365172"/>
    <w:rsid w:val="00372996"/>
    <w:rsid w:val="00376282"/>
    <w:rsid w:val="00377294"/>
    <w:rsid w:val="00385263"/>
    <w:rsid w:val="00395729"/>
    <w:rsid w:val="003968C6"/>
    <w:rsid w:val="003A2939"/>
    <w:rsid w:val="003A2F3C"/>
    <w:rsid w:val="003A4793"/>
    <w:rsid w:val="003A7A39"/>
    <w:rsid w:val="003B710A"/>
    <w:rsid w:val="003C178A"/>
    <w:rsid w:val="003C404A"/>
    <w:rsid w:val="003C4265"/>
    <w:rsid w:val="003C61D7"/>
    <w:rsid w:val="003D08FC"/>
    <w:rsid w:val="003D0CD3"/>
    <w:rsid w:val="003D12AB"/>
    <w:rsid w:val="003D2FF0"/>
    <w:rsid w:val="003D3FCA"/>
    <w:rsid w:val="003D4688"/>
    <w:rsid w:val="003D5A85"/>
    <w:rsid w:val="003D71E6"/>
    <w:rsid w:val="003E352B"/>
    <w:rsid w:val="003E59A0"/>
    <w:rsid w:val="003F0AAC"/>
    <w:rsid w:val="003F646E"/>
    <w:rsid w:val="00401B08"/>
    <w:rsid w:val="00407DDB"/>
    <w:rsid w:val="00415443"/>
    <w:rsid w:val="00420BDC"/>
    <w:rsid w:val="00420C68"/>
    <w:rsid w:val="00421E3A"/>
    <w:rsid w:val="004257DD"/>
    <w:rsid w:val="00430413"/>
    <w:rsid w:val="00430D24"/>
    <w:rsid w:val="00434EB7"/>
    <w:rsid w:val="00437D02"/>
    <w:rsid w:val="00444D2A"/>
    <w:rsid w:val="0045427D"/>
    <w:rsid w:val="004550DD"/>
    <w:rsid w:val="00460DDC"/>
    <w:rsid w:val="004610FD"/>
    <w:rsid w:val="004623B2"/>
    <w:rsid w:val="00467A05"/>
    <w:rsid w:val="004736D2"/>
    <w:rsid w:val="004741A9"/>
    <w:rsid w:val="00476E6C"/>
    <w:rsid w:val="00477732"/>
    <w:rsid w:val="00481B60"/>
    <w:rsid w:val="00491100"/>
    <w:rsid w:val="00495246"/>
    <w:rsid w:val="00495E0B"/>
    <w:rsid w:val="00497D45"/>
    <w:rsid w:val="004A1835"/>
    <w:rsid w:val="004A1FC9"/>
    <w:rsid w:val="004A56AD"/>
    <w:rsid w:val="004A6FCC"/>
    <w:rsid w:val="004A7D51"/>
    <w:rsid w:val="004B5485"/>
    <w:rsid w:val="004B5B2F"/>
    <w:rsid w:val="004C2919"/>
    <w:rsid w:val="004C3E0A"/>
    <w:rsid w:val="004C746D"/>
    <w:rsid w:val="004E77C2"/>
    <w:rsid w:val="004F02B5"/>
    <w:rsid w:val="004F0693"/>
    <w:rsid w:val="004F67E8"/>
    <w:rsid w:val="005010D4"/>
    <w:rsid w:val="005064AB"/>
    <w:rsid w:val="00506630"/>
    <w:rsid w:val="00506D63"/>
    <w:rsid w:val="0051542D"/>
    <w:rsid w:val="00517EB2"/>
    <w:rsid w:val="00522EC5"/>
    <w:rsid w:val="00524343"/>
    <w:rsid w:val="00525F84"/>
    <w:rsid w:val="00530260"/>
    <w:rsid w:val="00534056"/>
    <w:rsid w:val="00534171"/>
    <w:rsid w:val="0053745E"/>
    <w:rsid w:val="00541771"/>
    <w:rsid w:val="00542541"/>
    <w:rsid w:val="00547F2A"/>
    <w:rsid w:val="0055341F"/>
    <w:rsid w:val="00555009"/>
    <w:rsid w:val="00555077"/>
    <w:rsid w:val="005552A8"/>
    <w:rsid w:val="00557DD5"/>
    <w:rsid w:val="00561657"/>
    <w:rsid w:val="00561939"/>
    <w:rsid w:val="005646D4"/>
    <w:rsid w:val="00564F6A"/>
    <w:rsid w:val="00566705"/>
    <w:rsid w:val="00572C3C"/>
    <w:rsid w:val="00573847"/>
    <w:rsid w:val="00573F79"/>
    <w:rsid w:val="005809C3"/>
    <w:rsid w:val="005A2B62"/>
    <w:rsid w:val="005B0168"/>
    <w:rsid w:val="005B0B2C"/>
    <w:rsid w:val="005C024C"/>
    <w:rsid w:val="005C66D1"/>
    <w:rsid w:val="005C6C4B"/>
    <w:rsid w:val="005C7EF5"/>
    <w:rsid w:val="005D1244"/>
    <w:rsid w:val="005D2071"/>
    <w:rsid w:val="005D40D9"/>
    <w:rsid w:val="005D5F70"/>
    <w:rsid w:val="005E2A4A"/>
    <w:rsid w:val="005E5ADA"/>
    <w:rsid w:val="005E7907"/>
    <w:rsid w:val="005F2B6F"/>
    <w:rsid w:val="005F45EB"/>
    <w:rsid w:val="00600B3A"/>
    <w:rsid w:val="0060135C"/>
    <w:rsid w:val="00615F30"/>
    <w:rsid w:val="006209D8"/>
    <w:rsid w:val="00625515"/>
    <w:rsid w:val="00627E78"/>
    <w:rsid w:val="006308F5"/>
    <w:rsid w:val="00630B49"/>
    <w:rsid w:val="00631B97"/>
    <w:rsid w:val="0063245C"/>
    <w:rsid w:val="00632C02"/>
    <w:rsid w:val="00633E00"/>
    <w:rsid w:val="0063403B"/>
    <w:rsid w:val="006350F8"/>
    <w:rsid w:val="00636323"/>
    <w:rsid w:val="006402E3"/>
    <w:rsid w:val="006419FA"/>
    <w:rsid w:val="00646487"/>
    <w:rsid w:val="00651E1C"/>
    <w:rsid w:val="00653DF5"/>
    <w:rsid w:val="00654CCB"/>
    <w:rsid w:val="00666FE9"/>
    <w:rsid w:val="00667A5E"/>
    <w:rsid w:val="006712B5"/>
    <w:rsid w:val="006726CE"/>
    <w:rsid w:val="006750CC"/>
    <w:rsid w:val="006752B6"/>
    <w:rsid w:val="006806D9"/>
    <w:rsid w:val="00681E67"/>
    <w:rsid w:val="00692BF5"/>
    <w:rsid w:val="00693028"/>
    <w:rsid w:val="0069444A"/>
    <w:rsid w:val="00696C78"/>
    <w:rsid w:val="006A1266"/>
    <w:rsid w:val="006B1B0B"/>
    <w:rsid w:val="006B28A7"/>
    <w:rsid w:val="006B3F05"/>
    <w:rsid w:val="006C140A"/>
    <w:rsid w:val="006E04FB"/>
    <w:rsid w:val="006E3959"/>
    <w:rsid w:val="006E468D"/>
    <w:rsid w:val="006E4EC2"/>
    <w:rsid w:val="006F5629"/>
    <w:rsid w:val="006F6C30"/>
    <w:rsid w:val="006F76A2"/>
    <w:rsid w:val="00702CAF"/>
    <w:rsid w:val="00703ADE"/>
    <w:rsid w:val="00705C75"/>
    <w:rsid w:val="00714A56"/>
    <w:rsid w:val="00715B0B"/>
    <w:rsid w:val="00717C52"/>
    <w:rsid w:val="00721CFE"/>
    <w:rsid w:val="00722D3D"/>
    <w:rsid w:val="007351C0"/>
    <w:rsid w:val="00737A68"/>
    <w:rsid w:val="00741FF8"/>
    <w:rsid w:val="00745E1C"/>
    <w:rsid w:val="00753940"/>
    <w:rsid w:val="00763014"/>
    <w:rsid w:val="00771B02"/>
    <w:rsid w:val="007766C1"/>
    <w:rsid w:val="007778C9"/>
    <w:rsid w:val="00777953"/>
    <w:rsid w:val="00781A54"/>
    <w:rsid w:val="0078548B"/>
    <w:rsid w:val="00792A30"/>
    <w:rsid w:val="007A1829"/>
    <w:rsid w:val="007A22FC"/>
    <w:rsid w:val="007A30FF"/>
    <w:rsid w:val="007A41DF"/>
    <w:rsid w:val="007A4D87"/>
    <w:rsid w:val="007A5ECD"/>
    <w:rsid w:val="007A67D5"/>
    <w:rsid w:val="007B1F0E"/>
    <w:rsid w:val="007B2E09"/>
    <w:rsid w:val="007B3CCF"/>
    <w:rsid w:val="007B4695"/>
    <w:rsid w:val="007B6EB2"/>
    <w:rsid w:val="007B7F5D"/>
    <w:rsid w:val="007C05A8"/>
    <w:rsid w:val="007C45DC"/>
    <w:rsid w:val="007C7520"/>
    <w:rsid w:val="007D09D9"/>
    <w:rsid w:val="007D1D6E"/>
    <w:rsid w:val="007D438B"/>
    <w:rsid w:val="007D50BE"/>
    <w:rsid w:val="007D521F"/>
    <w:rsid w:val="007D7FDC"/>
    <w:rsid w:val="007E1D3F"/>
    <w:rsid w:val="007F024B"/>
    <w:rsid w:val="007F110D"/>
    <w:rsid w:val="007F41D9"/>
    <w:rsid w:val="007F492E"/>
    <w:rsid w:val="00804276"/>
    <w:rsid w:val="00813E84"/>
    <w:rsid w:val="008155FA"/>
    <w:rsid w:val="00820FFB"/>
    <w:rsid w:val="00822C81"/>
    <w:rsid w:val="008236D9"/>
    <w:rsid w:val="008261AC"/>
    <w:rsid w:val="00830399"/>
    <w:rsid w:val="00833DAF"/>
    <w:rsid w:val="0084196F"/>
    <w:rsid w:val="00844C9D"/>
    <w:rsid w:val="00851366"/>
    <w:rsid w:val="0085141D"/>
    <w:rsid w:val="00854C34"/>
    <w:rsid w:val="00855449"/>
    <w:rsid w:val="008557BB"/>
    <w:rsid w:val="00855F29"/>
    <w:rsid w:val="00860DF3"/>
    <w:rsid w:val="0086413B"/>
    <w:rsid w:val="0087391F"/>
    <w:rsid w:val="008813E3"/>
    <w:rsid w:val="008851D3"/>
    <w:rsid w:val="008852DD"/>
    <w:rsid w:val="00885D74"/>
    <w:rsid w:val="00887217"/>
    <w:rsid w:val="00890FA9"/>
    <w:rsid w:val="00892EE6"/>
    <w:rsid w:val="0089590E"/>
    <w:rsid w:val="00895E22"/>
    <w:rsid w:val="008979FC"/>
    <w:rsid w:val="008A3331"/>
    <w:rsid w:val="008A6312"/>
    <w:rsid w:val="008B1915"/>
    <w:rsid w:val="008B29F1"/>
    <w:rsid w:val="008B4DFC"/>
    <w:rsid w:val="008B7C70"/>
    <w:rsid w:val="008C3074"/>
    <w:rsid w:val="008C73F5"/>
    <w:rsid w:val="008D106D"/>
    <w:rsid w:val="008D2097"/>
    <w:rsid w:val="008E14C0"/>
    <w:rsid w:val="008E2A3F"/>
    <w:rsid w:val="008F03FA"/>
    <w:rsid w:val="008F0E31"/>
    <w:rsid w:val="008F3F4A"/>
    <w:rsid w:val="008F443C"/>
    <w:rsid w:val="008F4A60"/>
    <w:rsid w:val="00903832"/>
    <w:rsid w:val="00906B32"/>
    <w:rsid w:val="00907FCA"/>
    <w:rsid w:val="009157D1"/>
    <w:rsid w:val="00915B7E"/>
    <w:rsid w:val="00924A07"/>
    <w:rsid w:val="0092700F"/>
    <w:rsid w:val="0093606A"/>
    <w:rsid w:val="0094189F"/>
    <w:rsid w:val="0094237E"/>
    <w:rsid w:val="00945C84"/>
    <w:rsid w:val="00954611"/>
    <w:rsid w:val="009557F8"/>
    <w:rsid w:val="009603A2"/>
    <w:rsid w:val="0096363A"/>
    <w:rsid w:val="00964047"/>
    <w:rsid w:val="0096741A"/>
    <w:rsid w:val="00971A22"/>
    <w:rsid w:val="00971FBA"/>
    <w:rsid w:val="00973B46"/>
    <w:rsid w:val="00975D10"/>
    <w:rsid w:val="00977870"/>
    <w:rsid w:val="009862E5"/>
    <w:rsid w:val="009877CB"/>
    <w:rsid w:val="00990B7A"/>
    <w:rsid w:val="00992688"/>
    <w:rsid w:val="0099329E"/>
    <w:rsid w:val="009A1055"/>
    <w:rsid w:val="009A34B2"/>
    <w:rsid w:val="009B6AFB"/>
    <w:rsid w:val="009C7C54"/>
    <w:rsid w:val="009C7EF1"/>
    <w:rsid w:val="009D28A3"/>
    <w:rsid w:val="009D2FA6"/>
    <w:rsid w:val="009D4D9E"/>
    <w:rsid w:val="009D5117"/>
    <w:rsid w:val="009D67DF"/>
    <w:rsid w:val="009D76FA"/>
    <w:rsid w:val="009E141C"/>
    <w:rsid w:val="009E21A9"/>
    <w:rsid w:val="009E461C"/>
    <w:rsid w:val="009E4E02"/>
    <w:rsid w:val="009E53ED"/>
    <w:rsid w:val="009F432B"/>
    <w:rsid w:val="00A00E61"/>
    <w:rsid w:val="00A03F2F"/>
    <w:rsid w:val="00A046B9"/>
    <w:rsid w:val="00A0561D"/>
    <w:rsid w:val="00A05B84"/>
    <w:rsid w:val="00A06E2C"/>
    <w:rsid w:val="00A0753C"/>
    <w:rsid w:val="00A126E6"/>
    <w:rsid w:val="00A132C5"/>
    <w:rsid w:val="00A14EAF"/>
    <w:rsid w:val="00A17E0F"/>
    <w:rsid w:val="00A17F68"/>
    <w:rsid w:val="00A17FB5"/>
    <w:rsid w:val="00A20578"/>
    <w:rsid w:val="00A222B4"/>
    <w:rsid w:val="00A262E2"/>
    <w:rsid w:val="00A30801"/>
    <w:rsid w:val="00A34D52"/>
    <w:rsid w:val="00A35670"/>
    <w:rsid w:val="00A35C35"/>
    <w:rsid w:val="00A35D98"/>
    <w:rsid w:val="00A45B53"/>
    <w:rsid w:val="00A50904"/>
    <w:rsid w:val="00A52A49"/>
    <w:rsid w:val="00A52AD6"/>
    <w:rsid w:val="00A55CB4"/>
    <w:rsid w:val="00A6031E"/>
    <w:rsid w:val="00A619E1"/>
    <w:rsid w:val="00A65589"/>
    <w:rsid w:val="00A8082E"/>
    <w:rsid w:val="00A82E82"/>
    <w:rsid w:val="00A833CA"/>
    <w:rsid w:val="00A841BD"/>
    <w:rsid w:val="00A91776"/>
    <w:rsid w:val="00A93FE6"/>
    <w:rsid w:val="00AB357E"/>
    <w:rsid w:val="00AB35E8"/>
    <w:rsid w:val="00AB430E"/>
    <w:rsid w:val="00AB51D6"/>
    <w:rsid w:val="00AB643F"/>
    <w:rsid w:val="00AC20BC"/>
    <w:rsid w:val="00AC311D"/>
    <w:rsid w:val="00AC3A6F"/>
    <w:rsid w:val="00AC5DD0"/>
    <w:rsid w:val="00AD04E8"/>
    <w:rsid w:val="00AD06DC"/>
    <w:rsid w:val="00AD1A77"/>
    <w:rsid w:val="00AD216F"/>
    <w:rsid w:val="00AD3FAD"/>
    <w:rsid w:val="00AD6DE8"/>
    <w:rsid w:val="00AD7618"/>
    <w:rsid w:val="00AD7D12"/>
    <w:rsid w:val="00AE0510"/>
    <w:rsid w:val="00AE0BE0"/>
    <w:rsid w:val="00AE6155"/>
    <w:rsid w:val="00AE7EA1"/>
    <w:rsid w:val="00AF1C4E"/>
    <w:rsid w:val="00AF5A4A"/>
    <w:rsid w:val="00B02FB1"/>
    <w:rsid w:val="00B03C4E"/>
    <w:rsid w:val="00B06182"/>
    <w:rsid w:val="00B06598"/>
    <w:rsid w:val="00B12319"/>
    <w:rsid w:val="00B176D8"/>
    <w:rsid w:val="00B202DC"/>
    <w:rsid w:val="00B238BD"/>
    <w:rsid w:val="00B30070"/>
    <w:rsid w:val="00B30BCA"/>
    <w:rsid w:val="00B36539"/>
    <w:rsid w:val="00B430C0"/>
    <w:rsid w:val="00B5244D"/>
    <w:rsid w:val="00B538BC"/>
    <w:rsid w:val="00B53904"/>
    <w:rsid w:val="00B55A62"/>
    <w:rsid w:val="00B55E06"/>
    <w:rsid w:val="00B65211"/>
    <w:rsid w:val="00B808C8"/>
    <w:rsid w:val="00B811EE"/>
    <w:rsid w:val="00B83B2E"/>
    <w:rsid w:val="00B9047A"/>
    <w:rsid w:val="00B91B53"/>
    <w:rsid w:val="00B91CB4"/>
    <w:rsid w:val="00B92A0D"/>
    <w:rsid w:val="00B94BF1"/>
    <w:rsid w:val="00B95E4C"/>
    <w:rsid w:val="00B963B1"/>
    <w:rsid w:val="00BA0464"/>
    <w:rsid w:val="00BA054E"/>
    <w:rsid w:val="00BA0F57"/>
    <w:rsid w:val="00BA1D88"/>
    <w:rsid w:val="00BA2973"/>
    <w:rsid w:val="00BA73BC"/>
    <w:rsid w:val="00BB2A90"/>
    <w:rsid w:val="00BB3BC6"/>
    <w:rsid w:val="00BC10AC"/>
    <w:rsid w:val="00BC623C"/>
    <w:rsid w:val="00BD7E7D"/>
    <w:rsid w:val="00BE11B4"/>
    <w:rsid w:val="00BE1B33"/>
    <w:rsid w:val="00BF0F69"/>
    <w:rsid w:val="00BF6A99"/>
    <w:rsid w:val="00BF70E5"/>
    <w:rsid w:val="00C01A57"/>
    <w:rsid w:val="00C051B1"/>
    <w:rsid w:val="00C1416E"/>
    <w:rsid w:val="00C14717"/>
    <w:rsid w:val="00C207ED"/>
    <w:rsid w:val="00C21B6F"/>
    <w:rsid w:val="00C27589"/>
    <w:rsid w:val="00C33FC8"/>
    <w:rsid w:val="00C44EC5"/>
    <w:rsid w:val="00C4616E"/>
    <w:rsid w:val="00C51B0D"/>
    <w:rsid w:val="00C525FF"/>
    <w:rsid w:val="00C52A15"/>
    <w:rsid w:val="00C54B65"/>
    <w:rsid w:val="00C63F9A"/>
    <w:rsid w:val="00C64319"/>
    <w:rsid w:val="00C65554"/>
    <w:rsid w:val="00C65EBC"/>
    <w:rsid w:val="00C6684A"/>
    <w:rsid w:val="00C675C6"/>
    <w:rsid w:val="00C71A9C"/>
    <w:rsid w:val="00C77434"/>
    <w:rsid w:val="00C80E34"/>
    <w:rsid w:val="00C84EE6"/>
    <w:rsid w:val="00C94FD5"/>
    <w:rsid w:val="00C9553A"/>
    <w:rsid w:val="00CA7B33"/>
    <w:rsid w:val="00CB1132"/>
    <w:rsid w:val="00CB2F43"/>
    <w:rsid w:val="00CB66D1"/>
    <w:rsid w:val="00CB6EE6"/>
    <w:rsid w:val="00CC0FF8"/>
    <w:rsid w:val="00CC1DB1"/>
    <w:rsid w:val="00CC3330"/>
    <w:rsid w:val="00CC61E3"/>
    <w:rsid w:val="00CC770C"/>
    <w:rsid w:val="00CD18E9"/>
    <w:rsid w:val="00CD40EA"/>
    <w:rsid w:val="00CD4546"/>
    <w:rsid w:val="00CD548E"/>
    <w:rsid w:val="00CE4CFA"/>
    <w:rsid w:val="00CE4EFE"/>
    <w:rsid w:val="00CF3F6D"/>
    <w:rsid w:val="00CF3F7B"/>
    <w:rsid w:val="00CF4693"/>
    <w:rsid w:val="00CF6FC2"/>
    <w:rsid w:val="00D002E4"/>
    <w:rsid w:val="00D06211"/>
    <w:rsid w:val="00D106D2"/>
    <w:rsid w:val="00D12C45"/>
    <w:rsid w:val="00D13DD5"/>
    <w:rsid w:val="00D17D77"/>
    <w:rsid w:val="00D2261B"/>
    <w:rsid w:val="00D25FD6"/>
    <w:rsid w:val="00D353F5"/>
    <w:rsid w:val="00D379E6"/>
    <w:rsid w:val="00D37C83"/>
    <w:rsid w:val="00D41416"/>
    <w:rsid w:val="00D414A1"/>
    <w:rsid w:val="00D45889"/>
    <w:rsid w:val="00D4703D"/>
    <w:rsid w:val="00D50F74"/>
    <w:rsid w:val="00D53140"/>
    <w:rsid w:val="00D56688"/>
    <w:rsid w:val="00D57C71"/>
    <w:rsid w:val="00D57CFE"/>
    <w:rsid w:val="00D6100B"/>
    <w:rsid w:val="00D667EE"/>
    <w:rsid w:val="00D7000D"/>
    <w:rsid w:val="00D71AF6"/>
    <w:rsid w:val="00D72923"/>
    <w:rsid w:val="00D73FCA"/>
    <w:rsid w:val="00D772D2"/>
    <w:rsid w:val="00D824B1"/>
    <w:rsid w:val="00D8486C"/>
    <w:rsid w:val="00D864EB"/>
    <w:rsid w:val="00D9231E"/>
    <w:rsid w:val="00D947F9"/>
    <w:rsid w:val="00D9552F"/>
    <w:rsid w:val="00D97CC6"/>
    <w:rsid w:val="00DA075C"/>
    <w:rsid w:val="00DA33E6"/>
    <w:rsid w:val="00DA55A5"/>
    <w:rsid w:val="00DA78E1"/>
    <w:rsid w:val="00DB1075"/>
    <w:rsid w:val="00DB5679"/>
    <w:rsid w:val="00DC2D3B"/>
    <w:rsid w:val="00DC6265"/>
    <w:rsid w:val="00DD07C8"/>
    <w:rsid w:val="00DD6924"/>
    <w:rsid w:val="00DE23F0"/>
    <w:rsid w:val="00DE387A"/>
    <w:rsid w:val="00DE7D57"/>
    <w:rsid w:val="00DF2B08"/>
    <w:rsid w:val="00DF66F6"/>
    <w:rsid w:val="00E01817"/>
    <w:rsid w:val="00E07C3D"/>
    <w:rsid w:val="00E14D18"/>
    <w:rsid w:val="00E23094"/>
    <w:rsid w:val="00E23BA9"/>
    <w:rsid w:val="00E24327"/>
    <w:rsid w:val="00E26E31"/>
    <w:rsid w:val="00E30289"/>
    <w:rsid w:val="00E30B28"/>
    <w:rsid w:val="00E316BA"/>
    <w:rsid w:val="00E32E95"/>
    <w:rsid w:val="00E3581C"/>
    <w:rsid w:val="00E3658C"/>
    <w:rsid w:val="00E46103"/>
    <w:rsid w:val="00E530BA"/>
    <w:rsid w:val="00E5450B"/>
    <w:rsid w:val="00E55366"/>
    <w:rsid w:val="00E634BE"/>
    <w:rsid w:val="00E640E5"/>
    <w:rsid w:val="00E65E59"/>
    <w:rsid w:val="00E66CB2"/>
    <w:rsid w:val="00E706F4"/>
    <w:rsid w:val="00E7198E"/>
    <w:rsid w:val="00E73485"/>
    <w:rsid w:val="00E76214"/>
    <w:rsid w:val="00E80B3B"/>
    <w:rsid w:val="00E910D3"/>
    <w:rsid w:val="00E92603"/>
    <w:rsid w:val="00E934C3"/>
    <w:rsid w:val="00E95D22"/>
    <w:rsid w:val="00E96B21"/>
    <w:rsid w:val="00EA1E0B"/>
    <w:rsid w:val="00EA21B0"/>
    <w:rsid w:val="00EA2CAE"/>
    <w:rsid w:val="00EA4363"/>
    <w:rsid w:val="00EA6943"/>
    <w:rsid w:val="00EA7880"/>
    <w:rsid w:val="00EB15F2"/>
    <w:rsid w:val="00EB717D"/>
    <w:rsid w:val="00EC001D"/>
    <w:rsid w:val="00EC37AE"/>
    <w:rsid w:val="00EC7589"/>
    <w:rsid w:val="00ED4B30"/>
    <w:rsid w:val="00ED4F70"/>
    <w:rsid w:val="00EE4337"/>
    <w:rsid w:val="00EF21E4"/>
    <w:rsid w:val="00EF62D2"/>
    <w:rsid w:val="00EF6B74"/>
    <w:rsid w:val="00F01C4E"/>
    <w:rsid w:val="00F037DB"/>
    <w:rsid w:val="00F0456D"/>
    <w:rsid w:val="00F0470C"/>
    <w:rsid w:val="00F05ACB"/>
    <w:rsid w:val="00F07A64"/>
    <w:rsid w:val="00F178FA"/>
    <w:rsid w:val="00F20B22"/>
    <w:rsid w:val="00F30639"/>
    <w:rsid w:val="00F30D22"/>
    <w:rsid w:val="00F30E70"/>
    <w:rsid w:val="00F32D52"/>
    <w:rsid w:val="00F553B5"/>
    <w:rsid w:val="00F72625"/>
    <w:rsid w:val="00F7284D"/>
    <w:rsid w:val="00F7298D"/>
    <w:rsid w:val="00F81E02"/>
    <w:rsid w:val="00F825BC"/>
    <w:rsid w:val="00F84F79"/>
    <w:rsid w:val="00F857E8"/>
    <w:rsid w:val="00F91526"/>
    <w:rsid w:val="00F97F8E"/>
    <w:rsid w:val="00FA3907"/>
    <w:rsid w:val="00FA47EB"/>
    <w:rsid w:val="00FB5A3B"/>
    <w:rsid w:val="00FC40F4"/>
    <w:rsid w:val="00FD3E94"/>
    <w:rsid w:val="00FD73DC"/>
    <w:rsid w:val="00FD7C4F"/>
    <w:rsid w:val="00FE0EB1"/>
    <w:rsid w:val="00FE100B"/>
    <w:rsid w:val="00FE5F4B"/>
    <w:rsid w:val="00FE62BC"/>
    <w:rsid w:val="00FF0C6B"/>
    <w:rsid w:val="00FF3C8D"/>
    <w:rsid w:val="00FF6E5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D29A14"/>
  <w15:docId w15:val="{A5600688-1F52-48C6-B3B7-436286994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6E3959"/>
    <w:pPr>
      <w:widowControl w:val="0"/>
      <w:spacing w:beforeLines="50" w:line="400" w:lineRule="exact"/>
    </w:pPr>
  </w:style>
  <w:style w:type="paragraph" w:styleId="10">
    <w:name w:val="heading 1"/>
    <w:basedOn w:val="a0"/>
    <w:next w:val="a0"/>
    <w:link w:val="1Char"/>
    <w:qFormat/>
    <w:rsid w:val="00945C84"/>
    <w:pPr>
      <w:keepNext/>
      <w:keepLines/>
      <w:spacing w:before="340" w:after="330" w:line="578" w:lineRule="auto"/>
      <w:outlineLvl w:val="0"/>
    </w:pPr>
    <w:rPr>
      <w:b/>
      <w:bCs/>
      <w:kern w:val="44"/>
      <w:sz w:val="44"/>
      <w:szCs w:val="44"/>
    </w:rPr>
  </w:style>
  <w:style w:type="paragraph" w:styleId="20">
    <w:name w:val="heading 2"/>
    <w:aliases w:val="H2,UNDERRUBRIK 1-2,h2,Underrubrik1,prop2,2nd level,2,Header 2,l2,Titre2,Head 2,Heading2,No Number,A,o,Heading 2 Hidden,H2-Heading 2,Header2,22,heading2,list2,A.B.C.,list 2,Heading Indent No L2,I2,Section Title,Heading 2 John,Header&#10;2,heading 2,2&#10;2"/>
    <w:basedOn w:val="a0"/>
    <w:next w:val="a0"/>
    <w:link w:val="2Char"/>
    <w:unhideWhenUsed/>
    <w:qFormat/>
    <w:rsid w:val="00945C8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0">
    <w:name w:val="heading 3"/>
    <w:basedOn w:val="a0"/>
    <w:next w:val="a0"/>
    <w:link w:val="3Char"/>
    <w:uiPriority w:val="9"/>
    <w:unhideWhenUsed/>
    <w:qFormat/>
    <w:rsid w:val="00945C84"/>
    <w:pPr>
      <w:keepNext/>
      <w:keepLines/>
      <w:spacing w:before="260" w:after="260" w:line="416" w:lineRule="auto"/>
      <w:outlineLvl w:val="2"/>
    </w:pPr>
    <w:rPr>
      <w:b/>
      <w:bCs/>
      <w:sz w:val="32"/>
      <w:szCs w:val="32"/>
    </w:rPr>
  </w:style>
  <w:style w:type="paragraph" w:styleId="40">
    <w:name w:val="heading 4"/>
    <w:basedOn w:val="a0"/>
    <w:next w:val="a0"/>
    <w:link w:val="4Char"/>
    <w:uiPriority w:val="9"/>
    <w:semiHidden/>
    <w:unhideWhenUsed/>
    <w:qFormat/>
    <w:rsid w:val="00945C84"/>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0"/>
    <w:next w:val="a0"/>
    <w:link w:val="5Char"/>
    <w:unhideWhenUsed/>
    <w:qFormat/>
    <w:rsid w:val="00945C84"/>
    <w:pPr>
      <w:keepNext/>
      <w:keepLines/>
      <w:numPr>
        <w:ilvl w:val="4"/>
        <w:numId w:val="1"/>
      </w:numPr>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3">
    <w:name w:val="标题3"/>
    <w:basedOn w:val="30"/>
    <w:next w:val="a0"/>
    <w:qFormat/>
    <w:rsid w:val="00855F29"/>
    <w:pPr>
      <w:numPr>
        <w:numId w:val="4"/>
      </w:numPr>
      <w:adjustRightInd w:val="0"/>
      <w:snapToGrid w:val="0"/>
      <w:spacing w:before="50" w:after="0" w:line="360" w:lineRule="auto"/>
    </w:pPr>
    <w:rPr>
      <w:rFonts w:eastAsia="宋体"/>
    </w:rPr>
  </w:style>
  <w:style w:type="paragraph" w:customStyle="1" w:styleId="4">
    <w:name w:val="标题4"/>
    <w:basedOn w:val="40"/>
    <w:next w:val="a0"/>
    <w:link w:val="4Char0"/>
    <w:qFormat/>
    <w:rsid w:val="00855F29"/>
    <w:pPr>
      <w:numPr>
        <w:numId w:val="5"/>
      </w:numPr>
      <w:adjustRightInd w:val="0"/>
      <w:snapToGrid w:val="0"/>
      <w:spacing w:before="50" w:after="0" w:line="360" w:lineRule="auto"/>
      <w:ind w:left="0" w:hangingChars="200" w:hanging="200"/>
    </w:pPr>
    <w:rPr>
      <w:rFonts w:eastAsia="宋体"/>
      <w:sz w:val="30"/>
    </w:rPr>
  </w:style>
  <w:style w:type="character" w:customStyle="1" w:styleId="3Char">
    <w:name w:val="标题 3 Char"/>
    <w:basedOn w:val="a1"/>
    <w:link w:val="30"/>
    <w:uiPriority w:val="9"/>
    <w:semiHidden/>
    <w:rsid w:val="00945C84"/>
    <w:rPr>
      <w:b/>
      <w:bCs/>
      <w:sz w:val="32"/>
      <w:szCs w:val="32"/>
    </w:rPr>
  </w:style>
  <w:style w:type="paragraph" w:customStyle="1" w:styleId="50">
    <w:name w:val="标题5"/>
    <w:basedOn w:val="5"/>
    <w:qFormat/>
    <w:rsid w:val="00B55E06"/>
    <w:pPr>
      <w:adjustRightInd w:val="0"/>
      <w:snapToGrid w:val="0"/>
      <w:spacing w:before="0" w:after="0" w:line="360" w:lineRule="auto"/>
    </w:pPr>
    <w:rPr>
      <w:rFonts w:eastAsia="楷体"/>
    </w:rPr>
  </w:style>
  <w:style w:type="character" w:customStyle="1" w:styleId="4Char">
    <w:name w:val="标题 4 Char"/>
    <w:basedOn w:val="a1"/>
    <w:link w:val="40"/>
    <w:uiPriority w:val="9"/>
    <w:semiHidden/>
    <w:rsid w:val="00945C84"/>
    <w:rPr>
      <w:rFonts w:asciiTheme="majorHAnsi" w:eastAsiaTheme="majorEastAsia" w:hAnsiTheme="majorHAnsi" w:cstheme="majorBidi"/>
      <w:b/>
      <w:bCs/>
      <w:sz w:val="28"/>
      <w:szCs w:val="28"/>
    </w:rPr>
  </w:style>
  <w:style w:type="character" w:customStyle="1" w:styleId="1Char">
    <w:name w:val="标题 1 Char"/>
    <w:basedOn w:val="a1"/>
    <w:link w:val="10"/>
    <w:uiPriority w:val="9"/>
    <w:rsid w:val="00945C84"/>
    <w:rPr>
      <w:b/>
      <w:bCs/>
      <w:kern w:val="44"/>
      <w:sz w:val="44"/>
      <w:szCs w:val="44"/>
    </w:rPr>
  </w:style>
  <w:style w:type="character" w:customStyle="1" w:styleId="5Char">
    <w:name w:val="标题 5 Char"/>
    <w:basedOn w:val="a1"/>
    <w:link w:val="5"/>
    <w:rsid w:val="00945C84"/>
    <w:rPr>
      <w:b/>
      <w:bCs/>
      <w:sz w:val="28"/>
      <w:szCs w:val="28"/>
    </w:rPr>
  </w:style>
  <w:style w:type="paragraph" w:customStyle="1" w:styleId="1">
    <w:name w:val="标题1"/>
    <w:basedOn w:val="10"/>
    <w:next w:val="a0"/>
    <w:qFormat/>
    <w:rsid w:val="00855F29"/>
    <w:pPr>
      <w:numPr>
        <w:numId w:val="1"/>
      </w:numPr>
      <w:adjustRightInd w:val="0"/>
      <w:snapToGrid w:val="0"/>
      <w:spacing w:before="50" w:after="0" w:line="360" w:lineRule="auto"/>
      <w:ind w:leftChars="-100" w:left="-100" w:firstLineChars="50" w:firstLine="50"/>
    </w:pPr>
    <w:rPr>
      <w:rFonts w:eastAsia="宋体"/>
    </w:rPr>
  </w:style>
  <w:style w:type="paragraph" w:customStyle="1" w:styleId="2">
    <w:name w:val="标题2"/>
    <w:basedOn w:val="20"/>
    <w:next w:val="a0"/>
    <w:qFormat/>
    <w:rsid w:val="00855F29"/>
    <w:pPr>
      <w:numPr>
        <w:numId w:val="3"/>
      </w:numPr>
      <w:adjustRightInd w:val="0"/>
      <w:snapToGrid w:val="0"/>
      <w:spacing w:before="50" w:after="0" w:line="360" w:lineRule="auto"/>
    </w:pPr>
    <w:rPr>
      <w:rFonts w:eastAsia="宋体"/>
      <w:sz w:val="36"/>
    </w:rPr>
  </w:style>
  <w:style w:type="paragraph" w:styleId="a4">
    <w:name w:val="Title"/>
    <w:basedOn w:val="a0"/>
    <w:next w:val="a0"/>
    <w:link w:val="Char"/>
    <w:uiPriority w:val="10"/>
    <w:qFormat/>
    <w:rsid w:val="00F7284D"/>
    <w:pPr>
      <w:spacing w:after="60" w:line="360" w:lineRule="auto"/>
      <w:ind w:firstLineChars="200" w:firstLine="200"/>
      <w:jc w:val="center"/>
      <w:outlineLvl w:val="0"/>
    </w:pPr>
    <w:rPr>
      <w:rFonts w:ascii="Cambria" w:eastAsia="宋体" w:hAnsi="Cambria" w:cs="Times New Roman"/>
      <w:b/>
      <w:bCs/>
      <w:sz w:val="52"/>
      <w:szCs w:val="32"/>
    </w:rPr>
  </w:style>
  <w:style w:type="character" w:customStyle="1" w:styleId="2Char">
    <w:name w:val="标题 2 Char"/>
    <w:aliases w:val="H2 Char,UNDERRUBRIK 1-2 Char,h2 Char,Underrubrik1 Char,prop2 Char,2nd level Char,2 Char,Header 2 Char,l2 Char,Titre2 Char,Head 2 Char,Heading2 Char,No Number Char,A Char,o Char,Heading 2 Hidden Char,H2-Heading 2 Char,Header2 Char,22 Char"/>
    <w:basedOn w:val="a1"/>
    <w:link w:val="20"/>
    <w:rsid w:val="00945C84"/>
    <w:rPr>
      <w:rFonts w:asciiTheme="majorHAnsi" w:eastAsiaTheme="majorEastAsia" w:hAnsiTheme="majorHAnsi" w:cstheme="majorBidi"/>
      <w:b/>
      <w:bCs/>
      <w:sz w:val="32"/>
      <w:szCs w:val="32"/>
    </w:rPr>
  </w:style>
  <w:style w:type="character" w:customStyle="1" w:styleId="Char">
    <w:name w:val="标题 Char"/>
    <w:basedOn w:val="a1"/>
    <w:link w:val="a4"/>
    <w:uiPriority w:val="10"/>
    <w:rsid w:val="00F7284D"/>
    <w:rPr>
      <w:rFonts w:ascii="Cambria" w:eastAsia="宋体" w:hAnsi="Cambria" w:cs="Times New Roman"/>
      <w:b/>
      <w:bCs/>
      <w:sz w:val="52"/>
      <w:szCs w:val="32"/>
    </w:rPr>
  </w:style>
  <w:style w:type="paragraph" w:styleId="a5">
    <w:name w:val="header"/>
    <w:basedOn w:val="a0"/>
    <w:link w:val="Char0"/>
    <w:uiPriority w:val="99"/>
    <w:unhideWhenUsed/>
    <w:rsid w:val="00945C84"/>
    <w:pPr>
      <w:pBdr>
        <w:bottom w:val="single" w:sz="6" w:space="1" w:color="auto"/>
      </w:pBdr>
      <w:tabs>
        <w:tab w:val="center" w:pos="4153"/>
        <w:tab w:val="right" w:pos="8306"/>
      </w:tabs>
      <w:snapToGrid w:val="0"/>
      <w:spacing w:after="120"/>
      <w:ind w:firstLineChars="200" w:firstLine="200"/>
      <w:jc w:val="center"/>
    </w:pPr>
    <w:rPr>
      <w:rFonts w:ascii="Calibri" w:eastAsia="宋体" w:hAnsi="Calibri" w:cs="Times New Roman"/>
      <w:sz w:val="18"/>
      <w:szCs w:val="18"/>
    </w:rPr>
  </w:style>
  <w:style w:type="character" w:customStyle="1" w:styleId="Char0">
    <w:name w:val="页眉 Char"/>
    <w:basedOn w:val="a1"/>
    <w:link w:val="a5"/>
    <w:uiPriority w:val="99"/>
    <w:rsid w:val="00945C84"/>
    <w:rPr>
      <w:rFonts w:ascii="Calibri" w:eastAsia="宋体" w:hAnsi="Calibri" w:cs="Times New Roman"/>
      <w:sz w:val="18"/>
      <w:szCs w:val="18"/>
    </w:rPr>
  </w:style>
  <w:style w:type="paragraph" w:styleId="a6">
    <w:name w:val="footer"/>
    <w:basedOn w:val="a0"/>
    <w:link w:val="Char1"/>
    <w:uiPriority w:val="99"/>
    <w:unhideWhenUsed/>
    <w:rsid w:val="00945C84"/>
    <w:pPr>
      <w:tabs>
        <w:tab w:val="center" w:pos="4153"/>
        <w:tab w:val="right" w:pos="8306"/>
      </w:tabs>
      <w:snapToGrid w:val="0"/>
      <w:spacing w:after="120"/>
      <w:ind w:firstLineChars="200" w:firstLine="200"/>
    </w:pPr>
    <w:rPr>
      <w:rFonts w:ascii="Calibri" w:eastAsia="宋体" w:hAnsi="Calibri" w:cs="Times New Roman"/>
      <w:sz w:val="18"/>
      <w:szCs w:val="18"/>
    </w:rPr>
  </w:style>
  <w:style w:type="character" w:customStyle="1" w:styleId="Char1">
    <w:name w:val="页脚 Char"/>
    <w:basedOn w:val="a1"/>
    <w:link w:val="a6"/>
    <w:uiPriority w:val="99"/>
    <w:rsid w:val="00945C84"/>
    <w:rPr>
      <w:rFonts w:ascii="Calibri" w:eastAsia="宋体" w:hAnsi="Calibri" w:cs="Times New Roman"/>
      <w:sz w:val="18"/>
      <w:szCs w:val="18"/>
    </w:rPr>
  </w:style>
  <w:style w:type="paragraph" w:customStyle="1" w:styleId="a7">
    <w:name w:val="表格正文"/>
    <w:basedOn w:val="a0"/>
    <w:autoRedefine/>
    <w:rsid w:val="004550DD"/>
    <w:pPr>
      <w:widowControl/>
      <w:tabs>
        <w:tab w:val="num" w:pos="1702"/>
      </w:tabs>
      <w:overflowPunct w:val="0"/>
      <w:autoSpaceDE w:val="0"/>
      <w:autoSpaceDN w:val="0"/>
      <w:adjustRightInd w:val="0"/>
    </w:pPr>
    <w:rPr>
      <w:rFonts w:ascii="楷体_GB2312" w:eastAsia="楷体_GB2312" w:hAnsi="宋体" w:cs="Times New Roman"/>
      <w:color w:val="000000"/>
      <w:kern w:val="0"/>
      <w:szCs w:val="20"/>
    </w:rPr>
  </w:style>
  <w:style w:type="paragraph" w:customStyle="1" w:styleId="a8">
    <w:name w:val="表格栏头"/>
    <w:basedOn w:val="a7"/>
    <w:next w:val="a7"/>
    <w:rsid w:val="00945C84"/>
    <w:pPr>
      <w:tabs>
        <w:tab w:val="clear" w:pos="1702"/>
      </w:tabs>
      <w:spacing w:before="60" w:after="60"/>
      <w:textAlignment w:val="baseline"/>
    </w:pPr>
    <w:rPr>
      <w:rFonts w:ascii="Tahoma" w:eastAsia="宋体" w:hAnsi="Tahoma"/>
      <w:b/>
      <w:color w:val="auto"/>
    </w:rPr>
  </w:style>
  <w:style w:type="paragraph" w:styleId="31">
    <w:name w:val="toc 3"/>
    <w:basedOn w:val="a0"/>
    <w:next w:val="a0"/>
    <w:uiPriority w:val="39"/>
    <w:unhideWhenUsed/>
    <w:qFormat/>
    <w:rsid w:val="00A50904"/>
    <w:pPr>
      <w:adjustRightInd w:val="0"/>
      <w:snapToGrid w:val="0"/>
      <w:ind w:leftChars="200" w:left="200"/>
    </w:pPr>
    <w:rPr>
      <w:rFonts w:ascii="Calibri" w:eastAsia="宋体" w:hAnsi="Calibri" w:cs="Times New Roman"/>
    </w:rPr>
  </w:style>
  <w:style w:type="paragraph" w:styleId="21">
    <w:name w:val="toc 2"/>
    <w:basedOn w:val="a0"/>
    <w:next w:val="a0"/>
    <w:autoRedefine/>
    <w:uiPriority w:val="39"/>
    <w:unhideWhenUsed/>
    <w:qFormat/>
    <w:rsid w:val="00A50904"/>
    <w:pPr>
      <w:adjustRightInd w:val="0"/>
      <w:snapToGrid w:val="0"/>
      <w:ind w:leftChars="100" w:left="100"/>
    </w:pPr>
    <w:rPr>
      <w:rFonts w:ascii="Calibri" w:eastAsia="宋体" w:hAnsi="Calibri" w:cs="Times New Roman"/>
    </w:rPr>
  </w:style>
  <w:style w:type="character" w:styleId="a9">
    <w:name w:val="Hyperlink"/>
    <w:uiPriority w:val="99"/>
    <w:unhideWhenUsed/>
    <w:rsid w:val="00945C84"/>
    <w:rPr>
      <w:color w:val="0000FF"/>
      <w:u w:val="single"/>
    </w:rPr>
  </w:style>
  <w:style w:type="paragraph" w:styleId="11">
    <w:name w:val="toc 1"/>
    <w:basedOn w:val="a0"/>
    <w:next w:val="a0"/>
    <w:uiPriority w:val="39"/>
    <w:unhideWhenUsed/>
    <w:rsid w:val="000845FE"/>
    <w:pPr>
      <w:adjustRightInd w:val="0"/>
      <w:snapToGrid w:val="0"/>
    </w:pPr>
    <w:rPr>
      <w:rFonts w:ascii="Calibri" w:eastAsia="宋体" w:hAnsi="Calibri" w:cs="Times New Roman"/>
    </w:rPr>
  </w:style>
  <w:style w:type="character" w:customStyle="1" w:styleId="4Char0">
    <w:name w:val="标题4 Char"/>
    <w:link w:val="4"/>
    <w:rsid w:val="00855F29"/>
    <w:rPr>
      <w:rFonts w:asciiTheme="majorHAnsi" w:eastAsia="宋体" w:hAnsiTheme="majorHAnsi" w:cstheme="majorBidi"/>
      <w:b/>
      <w:bCs/>
      <w:sz w:val="30"/>
      <w:szCs w:val="28"/>
    </w:rPr>
  </w:style>
  <w:style w:type="table" w:styleId="aa">
    <w:name w:val="Table Grid"/>
    <w:basedOn w:val="a2"/>
    <w:uiPriority w:val="59"/>
    <w:rsid w:val="00945C84"/>
    <w:rPr>
      <w:rFonts w:ascii="Calibri" w:eastAsia="宋体" w:hAnsi="Calibri"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
    <w:name w:val="法条"/>
    <w:basedOn w:val="a0"/>
    <w:qFormat/>
    <w:rsid w:val="00945C84"/>
    <w:pPr>
      <w:numPr>
        <w:numId w:val="2"/>
      </w:numPr>
      <w:tabs>
        <w:tab w:val="left" w:pos="0"/>
      </w:tabs>
      <w:ind w:firstLineChars="200" w:firstLine="200"/>
    </w:pPr>
    <w:rPr>
      <w:rFonts w:ascii="仿宋" w:eastAsia="仿宋" w:hAnsi="仿宋" w:cs="Times New Roman"/>
      <w:sz w:val="30"/>
      <w:szCs w:val="30"/>
    </w:rPr>
  </w:style>
  <w:style w:type="paragraph" w:customStyle="1" w:styleId="22">
    <w:name w:val="信息标题2"/>
    <w:basedOn w:val="ab"/>
    <w:next w:val="ab"/>
    <w:autoRedefine/>
    <w:rsid w:val="006F76A2"/>
    <w:pPr>
      <w:spacing w:before="156" w:after="0" w:line="240" w:lineRule="auto"/>
      <w:ind w:firstLineChars="0" w:firstLine="0"/>
      <w:jc w:val="center"/>
    </w:pPr>
    <w:rPr>
      <w:rFonts w:asciiTheme="majorEastAsia" w:eastAsiaTheme="majorEastAsia" w:hAnsiTheme="majorEastAsia"/>
      <w:b/>
      <w:sz w:val="44"/>
      <w:szCs w:val="44"/>
    </w:rPr>
  </w:style>
  <w:style w:type="paragraph" w:styleId="ab">
    <w:name w:val="caption"/>
    <w:basedOn w:val="a0"/>
    <w:next w:val="a0"/>
    <w:unhideWhenUsed/>
    <w:qFormat/>
    <w:rsid w:val="00945C84"/>
    <w:pPr>
      <w:spacing w:after="120"/>
      <w:ind w:firstLineChars="200" w:firstLine="200"/>
    </w:pPr>
    <w:rPr>
      <w:rFonts w:ascii="Cambria" w:eastAsia="黑体" w:hAnsi="Cambria" w:cs="Times New Roman"/>
      <w:sz w:val="20"/>
      <w:szCs w:val="20"/>
    </w:rPr>
  </w:style>
  <w:style w:type="paragraph" w:styleId="ac">
    <w:name w:val="Normal Indent"/>
    <w:basedOn w:val="a0"/>
    <w:rsid w:val="00945C84"/>
    <w:pPr>
      <w:spacing w:afterLines="50" w:line="300" w:lineRule="auto"/>
      <w:ind w:firstLineChars="200" w:firstLine="420"/>
    </w:pPr>
    <w:rPr>
      <w:rFonts w:ascii="Times New Roman" w:eastAsia="宋体" w:hAnsi="Times New Roman" w:cs="Times New Roman"/>
      <w:szCs w:val="24"/>
    </w:rPr>
  </w:style>
  <w:style w:type="paragraph" w:styleId="ad">
    <w:name w:val="Balloon Text"/>
    <w:basedOn w:val="a0"/>
    <w:link w:val="Char2"/>
    <w:uiPriority w:val="99"/>
    <w:semiHidden/>
    <w:unhideWhenUsed/>
    <w:rsid w:val="00945C84"/>
    <w:rPr>
      <w:sz w:val="18"/>
      <w:szCs w:val="18"/>
    </w:rPr>
  </w:style>
  <w:style w:type="character" w:customStyle="1" w:styleId="Char2">
    <w:name w:val="批注框文本 Char"/>
    <w:basedOn w:val="a1"/>
    <w:link w:val="ad"/>
    <w:uiPriority w:val="99"/>
    <w:semiHidden/>
    <w:rsid w:val="00945C84"/>
    <w:rPr>
      <w:sz w:val="18"/>
      <w:szCs w:val="18"/>
    </w:rPr>
  </w:style>
  <w:style w:type="paragraph" w:styleId="51">
    <w:name w:val="toc 5"/>
    <w:basedOn w:val="a0"/>
    <w:next w:val="a0"/>
    <w:autoRedefine/>
    <w:uiPriority w:val="39"/>
    <w:unhideWhenUsed/>
    <w:qFormat/>
    <w:rsid w:val="00A50904"/>
    <w:pPr>
      <w:adjustRightInd w:val="0"/>
      <w:snapToGrid w:val="0"/>
      <w:ind w:leftChars="400" w:left="400"/>
    </w:pPr>
  </w:style>
  <w:style w:type="paragraph" w:styleId="41">
    <w:name w:val="toc 4"/>
    <w:basedOn w:val="a0"/>
    <w:next w:val="a0"/>
    <w:autoRedefine/>
    <w:uiPriority w:val="39"/>
    <w:unhideWhenUsed/>
    <w:rsid w:val="00A50904"/>
    <w:pPr>
      <w:adjustRightInd w:val="0"/>
      <w:snapToGrid w:val="0"/>
      <w:ind w:leftChars="300" w:left="300"/>
    </w:pPr>
  </w:style>
  <w:style w:type="character" w:styleId="ae">
    <w:name w:val="annotation reference"/>
    <w:basedOn w:val="a1"/>
    <w:uiPriority w:val="99"/>
    <w:semiHidden/>
    <w:unhideWhenUsed/>
    <w:rsid w:val="004A6FCC"/>
    <w:rPr>
      <w:sz w:val="21"/>
      <w:szCs w:val="21"/>
    </w:rPr>
  </w:style>
  <w:style w:type="paragraph" w:styleId="af">
    <w:name w:val="annotation text"/>
    <w:basedOn w:val="a0"/>
    <w:link w:val="Char3"/>
    <w:uiPriority w:val="99"/>
    <w:semiHidden/>
    <w:unhideWhenUsed/>
    <w:rsid w:val="004A6FCC"/>
  </w:style>
  <w:style w:type="character" w:customStyle="1" w:styleId="Char3">
    <w:name w:val="批注文字 Char"/>
    <w:basedOn w:val="a1"/>
    <w:link w:val="af"/>
    <w:uiPriority w:val="99"/>
    <w:semiHidden/>
    <w:rsid w:val="004A6FCC"/>
  </w:style>
  <w:style w:type="paragraph" w:styleId="af0">
    <w:name w:val="annotation subject"/>
    <w:basedOn w:val="af"/>
    <w:next w:val="af"/>
    <w:link w:val="Char4"/>
    <w:uiPriority w:val="99"/>
    <w:semiHidden/>
    <w:unhideWhenUsed/>
    <w:rsid w:val="004A6FCC"/>
    <w:rPr>
      <w:b/>
      <w:bCs/>
    </w:rPr>
  </w:style>
  <w:style w:type="character" w:customStyle="1" w:styleId="Char4">
    <w:name w:val="批注主题 Char"/>
    <w:basedOn w:val="Char3"/>
    <w:link w:val="af0"/>
    <w:uiPriority w:val="99"/>
    <w:semiHidden/>
    <w:rsid w:val="004A6FCC"/>
    <w:rPr>
      <w:b/>
      <w:bCs/>
    </w:rPr>
  </w:style>
  <w:style w:type="character" w:styleId="af1">
    <w:name w:val="Emphasis"/>
    <w:basedOn w:val="a1"/>
    <w:uiPriority w:val="20"/>
    <w:qFormat/>
    <w:rsid w:val="009D5117"/>
    <w:rPr>
      <w:i/>
      <w:iCs/>
    </w:rPr>
  </w:style>
  <w:style w:type="character" w:customStyle="1" w:styleId="st">
    <w:name w:val="st"/>
    <w:basedOn w:val="a1"/>
    <w:rsid w:val="00AE0510"/>
  </w:style>
  <w:style w:type="paragraph" w:styleId="af2">
    <w:name w:val="List Paragraph"/>
    <w:basedOn w:val="a0"/>
    <w:uiPriority w:val="34"/>
    <w:qFormat/>
    <w:rsid w:val="00FE62BC"/>
    <w:pPr>
      <w:ind w:firstLineChars="200" w:firstLine="420"/>
    </w:pPr>
  </w:style>
  <w:style w:type="paragraph" w:customStyle="1" w:styleId="af3">
    <w:name w:val="首页下"/>
    <w:basedOn w:val="a0"/>
    <w:link w:val="Char5"/>
    <w:qFormat/>
    <w:rsid w:val="008A3331"/>
    <w:pPr>
      <w:spacing w:line="360" w:lineRule="auto"/>
      <w:ind w:firstLine="641"/>
      <w:jc w:val="center"/>
    </w:pPr>
    <w:rPr>
      <w:rFonts w:ascii="Times New Roman" w:hAnsi="Times New Roman"/>
      <w:b/>
      <w:sz w:val="36"/>
    </w:rPr>
  </w:style>
  <w:style w:type="character" w:customStyle="1" w:styleId="Char5">
    <w:name w:val="首页下 Char"/>
    <w:basedOn w:val="a1"/>
    <w:link w:val="af3"/>
    <w:rsid w:val="008A3331"/>
    <w:rPr>
      <w:rFonts w:ascii="Times New Roman" w:hAnsi="Times New Roman"/>
      <w:b/>
      <w:sz w:val="36"/>
    </w:rPr>
  </w:style>
  <w:style w:type="paragraph" w:styleId="af4">
    <w:name w:val="Document Map"/>
    <w:basedOn w:val="a0"/>
    <w:link w:val="Char6"/>
    <w:uiPriority w:val="99"/>
    <w:semiHidden/>
    <w:unhideWhenUsed/>
    <w:rsid w:val="006B3F05"/>
    <w:rPr>
      <w:rFonts w:ascii="宋体" w:eastAsia="宋体"/>
      <w:sz w:val="18"/>
      <w:szCs w:val="18"/>
    </w:rPr>
  </w:style>
  <w:style w:type="character" w:customStyle="1" w:styleId="Char6">
    <w:name w:val="文档结构图 Char"/>
    <w:basedOn w:val="a1"/>
    <w:link w:val="af4"/>
    <w:uiPriority w:val="99"/>
    <w:semiHidden/>
    <w:rsid w:val="006B3F05"/>
    <w:rPr>
      <w:rFonts w:ascii="宋体" w:eastAsia="宋体"/>
      <w:sz w:val="18"/>
      <w:szCs w:val="18"/>
    </w:rPr>
  </w:style>
  <w:style w:type="paragraph" w:customStyle="1" w:styleId="Default">
    <w:name w:val="Default"/>
    <w:rsid w:val="000D21B5"/>
    <w:pPr>
      <w:widowControl w:val="0"/>
      <w:autoSpaceDE w:val="0"/>
      <w:autoSpaceDN w:val="0"/>
      <w:adjustRightInd w:val="0"/>
    </w:pPr>
    <w:rPr>
      <w:rFonts w:ascii="楷体_GB2312" w:eastAsia="楷体_GB2312" w:hAnsi="Calibri" w:cs="楷体_GB2312"/>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8721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footer" Target="footer7.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D:\2015\20150629\&#20840;&#22269;&#20013;&#23567;&#20225;&#19994;&#32929;&#20221;&#36716;&#35753;&#31995;&#32479;&#25216;&#26415;&#31995;&#32479;&#21464;&#26356;&#25351;&#24341;&#65306;&#25351;&#25968;&#34892;&#24773;.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E38BDB-2303-490F-974F-64F8DECCE5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全国中小企业股份转让系统技术系统变更指引：指数行情</Template>
  <TotalTime>29</TotalTime>
  <Pages>9</Pages>
  <Words>440</Words>
  <Characters>2508</Characters>
  <Application>Microsoft Office Word</Application>
  <DocSecurity>0</DocSecurity>
  <Lines>20</Lines>
  <Paragraphs>5</Paragraphs>
  <ScaleCrop>false</ScaleCrop>
  <Company/>
  <LinksUpToDate>false</LinksUpToDate>
  <CharactersWithSpaces>2943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liangxn</dc:creator>
  <cp:lastModifiedBy>文印室wys</cp:lastModifiedBy>
  <cp:revision>29</cp:revision>
  <dcterms:created xsi:type="dcterms:W3CDTF">2016-02-24T14:56:00Z</dcterms:created>
  <dcterms:modified xsi:type="dcterms:W3CDTF">2016-03-02T06:14:00Z</dcterms:modified>
</cp:coreProperties>
</file>