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B9A" w:rsidRDefault="003B3B9A" w:rsidP="003B3B9A">
      <w:pPr>
        <w:pStyle w:val="1"/>
        <w:spacing w:before="0" w:beforeAutospacing="0" w:after="0" w:afterAutospacing="0" w:line="420" w:lineRule="atLeast"/>
        <w:jc w:val="center"/>
        <w:rPr>
          <w:rFonts w:ascii="微软雅黑" w:eastAsia="微软雅黑" w:hAnsi="微软雅黑"/>
          <w:color w:val="333333"/>
          <w:sz w:val="30"/>
          <w:szCs w:val="30"/>
        </w:rPr>
      </w:pPr>
      <w:r>
        <w:rPr>
          <w:rFonts w:ascii="微软雅黑" w:eastAsia="微软雅黑" w:hAnsi="微软雅黑" w:hint="eastAsia"/>
          <w:color w:val="333333"/>
          <w:sz w:val="30"/>
          <w:szCs w:val="30"/>
        </w:rPr>
        <w:t>2016年注册会计师《会计》新旧考试大纲变化对比</w:t>
      </w:r>
    </w:p>
    <w:p w:rsidR="003B3B9A" w:rsidRDefault="003B3B9A" w:rsidP="003B3B9A">
      <w:pPr>
        <w:pStyle w:val="a4"/>
        <w:spacing w:before="150" w:beforeAutospacing="0" w:after="150" w:afterAutospacing="0" w:line="36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　　2016年</w:t>
      </w:r>
      <w:hyperlink r:id="rId5" w:tgtFrame="_blank" w:tooltip="注册会计师考试大纲" w:history="1">
        <w:r>
          <w:rPr>
            <w:rStyle w:val="a3"/>
            <w:rFonts w:hint="eastAsia"/>
            <w:sz w:val="21"/>
            <w:szCs w:val="21"/>
          </w:rPr>
          <w:t>注册会计师考试大纲</w:t>
        </w:r>
      </w:hyperlink>
      <w:r>
        <w:rPr>
          <w:rFonts w:hint="eastAsia"/>
          <w:color w:val="000000"/>
          <w:sz w:val="21"/>
          <w:szCs w:val="21"/>
        </w:rPr>
        <w:t>已经公布，中华会计网校教学专家对2016年与2015年考试大纲变化进行了对比，整体来看，《会计》科目考试大纲变化不大，具体变化如下。</w:t>
      </w:r>
    </w:p>
    <w:p w:rsidR="003B3B9A" w:rsidRDefault="003B3B9A" w:rsidP="003B3B9A">
      <w:pPr>
        <w:pStyle w:val="a4"/>
        <w:spacing w:before="150" w:beforeAutospacing="0" w:after="150" w:afterAutospacing="0" w:line="360" w:lineRule="atLeast"/>
        <w:jc w:val="center"/>
        <w:rPr>
          <w:rFonts w:hint="eastAsia"/>
          <w:color w:val="000000"/>
          <w:sz w:val="21"/>
          <w:szCs w:val="21"/>
        </w:rPr>
      </w:pPr>
      <w:r>
        <w:rPr>
          <w:rStyle w:val="a5"/>
          <w:rFonts w:hint="eastAsia"/>
          <w:color w:val="000000"/>
          <w:sz w:val="21"/>
          <w:szCs w:val="21"/>
        </w:rPr>
        <w:t>注册会计师全国统一考试大纲——专业阶段考试（概述）（2016年）</w:t>
      </w:r>
    </w:p>
    <w:p w:rsidR="003B3B9A" w:rsidRDefault="003B3B9A" w:rsidP="003B3B9A">
      <w:pPr>
        <w:rPr>
          <w:rFonts w:hint="eastAsia"/>
          <w:color w:val="333333"/>
          <w:szCs w:val="21"/>
        </w:rPr>
      </w:pPr>
      <w:r>
        <w:rPr>
          <w:noProof/>
          <w:color w:val="333333"/>
          <w:szCs w:val="21"/>
        </w:rPr>
        <w:drawing>
          <wp:inline distT="0" distB="0" distL="0" distR="0">
            <wp:extent cx="5610225" cy="990600"/>
            <wp:effectExtent l="0" t="0" r="9525" b="0"/>
            <wp:docPr id="9" name="图片 9" descr="http://www.chinaacc.com/upload/html/2016/03/16/ga64a4fec03bad46889eb0022fe5a2362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hinaacc.com/upload/html/2016/03/16/ga64a4fec03bad46889eb0022fe5a2362c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B9A" w:rsidRDefault="003B3B9A" w:rsidP="003B3B9A">
      <w:pPr>
        <w:pStyle w:val="a4"/>
        <w:spacing w:before="150" w:beforeAutospacing="0" w:after="150" w:afterAutospacing="0" w:line="360" w:lineRule="atLeast"/>
        <w:rPr>
          <w:rFonts w:hint="eastAsia"/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610225" cy="3390900"/>
            <wp:effectExtent l="0" t="0" r="9525" b="0"/>
            <wp:docPr id="8" name="图片 8" descr="http://www.chinaacc.com/upload/html/2016/03/16/gaa86715aab9f647dba07b99955f39083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hinaacc.com/upload/html/2016/03/16/gaa86715aab9f647dba07b99955f39083d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610225" cy="2533650"/>
            <wp:effectExtent l="0" t="0" r="9525" b="0"/>
            <wp:docPr id="7" name="图片 7" descr="http://www.chinaacc.com/upload/html/2016/03/16/gaedbec644c39843078b718425784dfd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chinaacc.com/upload/html/2016/03/16/gaedbec644c39843078b718425784dfd82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B9A" w:rsidRPr="003B3B9A" w:rsidRDefault="003B3B9A" w:rsidP="003B3B9A">
      <w:pPr>
        <w:pStyle w:val="a4"/>
        <w:spacing w:before="150" w:beforeAutospacing="0" w:after="150" w:afterAutospacing="0" w:line="360" w:lineRule="atLeast"/>
        <w:rPr>
          <w:rStyle w:val="a3"/>
          <w:rFonts w:hint="eastAsia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 xml:space="preserve">　　</w:t>
      </w:r>
      <w:r>
        <w:rPr>
          <w:rStyle w:val="a5"/>
          <w:rFonts w:hint="eastAsia"/>
          <w:color w:val="000000"/>
          <w:sz w:val="21"/>
          <w:szCs w:val="21"/>
        </w:rPr>
        <w:t>相关链接：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"http://www.chinaacc.com/zhucekuaijishi/fxzd/yu1603168398.shtml" \t "_blank" </w:instrText>
      </w:r>
      <w:r>
        <w:rPr>
          <w:color w:val="000000"/>
          <w:sz w:val="21"/>
          <w:szCs w:val="21"/>
        </w:rPr>
      </w:r>
      <w:r>
        <w:rPr>
          <w:color w:val="000000"/>
          <w:sz w:val="21"/>
          <w:szCs w:val="21"/>
        </w:rPr>
        <w:fldChar w:fldCharType="separate"/>
      </w:r>
      <w:r w:rsidRPr="003B3B9A">
        <w:rPr>
          <w:rStyle w:val="a3"/>
          <w:rFonts w:hint="eastAsia"/>
          <w:color w:val="0000FF"/>
          <w:sz w:val="21"/>
          <w:szCs w:val="21"/>
        </w:rPr>
        <w:t>2016年注册会计师考试大纲及大纲变化对比汇总</w:t>
      </w:r>
    </w:p>
    <w:p w:rsidR="00655D4A" w:rsidRPr="003B3B9A" w:rsidRDefault="003B3B9A" w:rsidP="003B3B9A">
      <w:r>
        <w:rPr>
          <w:rFonts w:ascii="宋体" w:eastAsia="宋体" w:hAnsi="宋体" w:cs="宋体"/>
          <w:color w:val="000000"/>
          <w:kern w:val="0"/>
          <w:szCs w:val="21"/>
        </w:rPr>
        <w:fldChar w:fldCharType="end"/>
      </w:r>
      <w:bookmarkStart w:id="0" w:name="_GoBack"/>
      <w:bookmarkEnd w:id="0"/>
    </w:p>
    <w:sectPr w:rsidR="00655D4A" w:rsidRPr="003B3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B1"/>
    <w:rsid w:val="003B3B9A"/>
    <w:rsid w:val="004F3CB1"/>
    <w:rsid w:val="0065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B3B9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B3B9A"/>
    <w:rPr>
      <w:rFonts w:ascii="宋体" w:eastAsia="宋体" w:hAnsi="宋体" w:cs="宋体"/>
      <w:b/>
      <w:bCs/>
      <w:kern w:val="36"/>
      <w:szCs w:val="21"/>
    </w:rPr>
  </w:style>
  <w:style w:type="character" w:styleId="a3">
    <w:name w:val="Hyperlink"/>
    <w:basedOn w:val="a0"/>
    <w:uiPriority w:val="99"/>
    <w:unhideWhenUsed/>
    <w:rsid w:val="003B3B9A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B3B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B3B9A"/>
    <w:rPr>
      <w:b/>
      <w:bCs/>
    </w:rPr>
  </w:style>
  <w:style w:type="character" w:customStyle="1" w:styleId="bbs-share">
    <w:name w:val="bbs-share"/>
    <w:basedOn w:val="a0"/>
    <w:rsid w:val="003B3B9A"/>
  </w:style>
  <w:style w:type="paragraph" w:styleId="a6">
    <w:name w:val="Balloon Text"/>
    <w:basedOn w:val="a"/>
    <w:link w:val="Char"/>
    <w:uiPriority w:val="99"/>
    <w:semiHidden/>
    <w:unhideWhenUsed/>
    <w:rsid w:val="003B3B9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B3B9A"/>
    <w:rPr>
      <w:sz w:val="18"/>
      <w:szCs w:val="18"/>
    </w:rPr>
  </w:style>
  <w:style w:type="character" w:customStyle="1" w:styleId="apple-converted-space">
    <w:name w:val="apple-converted-space"/>
    <w:basedOn w:val="a0"/>
    <w:rsid w:val="003B3B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B3B9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B3B9A"/>
    <w:rPr>
      <w:rFonts w:ascii="宋体" w:eastAsia="宋体" w:hAnsi="宋体" w:cs="宋体"/>
      <w:b/>
      <w:bCs/>
      <w:kern w:val="36"/>
      <w:szCs w:val="21"/>
    </w:rPr>
  </w:style>
  <w:style w:type="character" w:styleId="a3">
    <w:name w:val="Hyperlink"/>
    <w:basedOn w:val="a0"/>
    <w:uiPriority w:val="99"/>
    <w:unhideWhenUsed/>
    <w:rsid w:val="003B3B9A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B3B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B3B9A"/>
    <w:rPr>
      <w:b/>
      <w:bCs/>
    </w:rPr>
  </w:style>
  <w:style w:type="character" w:customStyle="1" w:styleId="bbs-share">
    <w:name w:val="bbs-share"/>
    <w:basedOn w:val="a0"/>
    <w:rsid w:val="003B3B9A"/>
  </w:style>
  <w:style w:type="paragraph" w:styleId="a6">
    <w:name w:val="Balloon Text"/>
    <w:basedOn w:val="a"/>
    <w:link w:val="Char"/>
    <w:uiPriority w:val="99"/>
    <w:semiHidden/>
    <w:unhideWhenUsed/>
    <w:rsid w:val="003B3B9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B3B9A"/>
    <w:rPr>
      <w:sz w:val="18"/>
      <w:szCs w:val="18"/>
    </w:rPr>
  </w:style>
  <w:style w:type="character" w:customStyle="1" w:styleId="apple-converted-space">
    <w:name w:val="apple-converted-space"/>
    <w:basedOn w:val="a0"/>
    <w:rsid w:val="003B3B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46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57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29344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1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0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6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0098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50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734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8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://www.chinaacc.com/zhucekuaijishi/ksdg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2016-03-17T01:32:00Z</dcterms:created>
  <dcterms:modified xsi:type="dcterms:W3CDTF">2016-03-17T01:35:00Z</dcterms:modified>
</cp:coreProperties>
</file>