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681" w:rsidRPr="008C5984" w:rsidRDefault="00C71681" w:rsidP="00C71681">
      <w:pPr>
        <w:spacing w:line="320" w:lineRule="exact"/>
        <w:rPr>
          <w:rFonts w:ascii="仿宋_GB2312" w:eastAsia="仿宋_GB2312" w:hint="eastAsia"/>
          <w:sz w:val="32"/>
          <w:szCs w:val="32"/>
        </w:rPr>
      </w:pPr>
      <w:r w:rsidRPr="008C5984">
        <w:rPr>
          <w:rFonts w:ascii="仿宋_GB2312" w:eastAsia="仿宋_GB2312" w:hAnsi="黑体" w:hint="eastAsia"/>
          <w:sz w:val="32"/>
          <w:szCs w:val="32"/>
        </w:rPr>
        <w:t>附件</w:t>
      </w:r>
      <w:r w:rsidRPr="008C5984">
        <w:rPr>
          <w:rFonts w:ascii="仿宋_GB2312" w:eastAsia="仿宋_GB2312" w:hint="eastAsia"/>
          <w:sz w:val="32"/>
          <w:szCs w:val="32"/>
        </w:rPr>
        <w:t>3</w:t>
      </w:r>
    </w:p>
    <w:p w:rsidR="00C71681" w:rsidRPr="00C74E14" w:rsidRDefault="00C71681" w:rsidP="00C71681">
      <w:pPr>
        <w:spacing w:line="360" w:lineRule="auto"/>
        <w:jc w:val="center"/>
        <w:rPr>
          <w:rFonts w:eastAsia="方正小标宋简体"/>
          <w:sz w:val="36"/>
          <w:szCs w:val="36"/>
        </w:rPr>
      </w:pPr>
      <w:r w:rsidRPr="00C74E14">
        <w:rPr>
          <w:rFonts w:eastAsia="方正小标宋简体" w:hint="eastAsia"/>
          <w:sz w:val="36"/>
          <w:szCs w:val="36"/>
        </w:rPr>
        <w:t>经济专业技术资格等级统一考试报考流程</w:t>
      </w:r>
    </w:p>
    <w:p w:rsidR="00C71681" w:rsidRPr="00061D68" w:rsidRDefault="00C71681" w:rsidP="00C71681">
      <w:r w:rsidRPr="00061D6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78" type="#_x0000_t202" style="position:absolute;left:0;text-align:left;margin-left:20.25pt;margin-top:123.3pt;width:168pt;height:38.25pt;z-index:251666432">
            <v:textbox style="mso-next-textbox:#_x0000_s2078">
              <w:txbxContent>
                <w:p w:rsidR="00C71681" w:rsidRDefault="00C71681" w:rsidP="00C71681">
                  <w:pPr>
                    <w:jc w:val="center"/>
                    <w:rPr>
                      <w:rFonts w:ascii="仿宋_GB2312" w:eastAsia="仿宋_GB2312" w:hint="eastAsia"/>
                      <w:sz w:val="24"/>
                    </w:rPr>
                  </w:pPr>
                  <w:r w:rsidRPr="00CD3785">
                    <w:rPr>
                      <w:rFonts w:ascii="仿宋_GB2312" w:eastAsia="仿宋_GB2312" w:hint="eastAsia"/>
                      <w:sz w:val="24"/>
                    </w:rPr>
                    <w:t>点击网上报名</w:t>
                  </w:r>
                </w:p>
                <w:p w:rsidR="00C71681" w:rsidRPr="00CD3785" w:rsidRDefault="00C71681" w:rsidP="00C71681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sz w:val="24"/>
                    </w:rPr>
                    <w:t>阅读报名协议，</w:t>
                  </w:r>
                  <w:r w:rsidRPr="00CD3785">
                    <w:rPr>
                      <w:rFonts w:ascii="仿宋_GB2312" w:eastAsia="仿宋_GB2312" w:hint="eastAsia"/>
                      <w:sz w:val="24"/>
                    </w:rPr>
                    <w:t>注册个人信息</w:t>
                  </w:r>
                </w:p>
              </w:txbxContent>
            </v:textbox>
          </v:shape>
        </w:pict>
      </w:r>
      <w:r w:rsidRPr="00061D68">
        <w:rPr>
          <w:noProof/>
        </w:rPr>
        <w:pict>
          <v:shape id="_x0000_s2076" type="#_x0000_t202" style="position:absolute;left:0;text-align:left;margin-left:20.25pt;margin-top:85.05pt;width:168pt;height:22.5pt;z-index:251664384">
            <v:textbox style="mso-next-textbox:#_x0000_s2076">
              <w:txbxContent>
                <w:p w:rsidR="00C71681" w:rsidRPr="00CD3785" w:rsidRDefault="00C71681" w:rsidP="00C71681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 w:rsidRPr="00CD3785">
                    <w:rPr>
                      <w:rFonts w:ascii="仿宋_GB2312" w:eastAsia="仿宋_GB2312" w:hint="eastAsia"/>
                      <w:sz w:val="24"/>
                    </w:rPr>
                    <w:t>使用照片工具得到报名照片</w:t>
                  </w:r>
                </w:p>
              </w:txbxContent>
            </v:textbox>
          </v:shape>
        </w:pict>
      </w:r>
      <w:r w:rsidRPr="00061D68">
        <w:rPr>
          <w:noProof/>
        </w:rPr>
        <w:pict>
          <v:shape id="_x0000_s2074" type="#_x0000_t202" style="position:absolute;left:0;text-align:left;margin-left:20.25pt;margin-top:48.3pt;width:168pt;height:22.5pt;z-index:251662336">
            <v:textbox style="mso-next-textbox:#_x0000_s2074">
              <w:txbxContent>
                <w:p w:rsidR="00C71681" w:rsidRPr="00CD3785" w:rsidRDefault="00C71681" w:rsidP="00C71681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 w:rsidRPr="00CD3785">
                    <w:rPr>
                      <w:rFonts w:ascii="仿宋_GB2312" w:eastAsia="仿宋_GB2312" w:hint="eastAsia"/>
                      <w:sz w:val="24"/>
                    </w:rPr>
                    <w:t>网站首页下载照片工具</w:t>
                  </w:r>
                </w:p>
              </w:txbxContent>
            </v:textbox>
          </v:shape>
        </w:pict>
      </w:r>
      <w:r w:rsidRPr="00061D68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79" type="#_x0000_t32" style="position:absolute;left:0;text-align:left;margin-left:273.75pt;margin-top:32.55pt;width:0;height:151.5pt;z-index:251667456" o:connectortype="straight">
            <v:stroke endarrow="block"/>
          </v:shape>
        </w:pict>
      </w:r>
      <w:r w:rsidRPr="00061D68">
        <w:rPr>
          <w:noProof/>
        </w:rPr>
        <w:pict>
          <v:shape id="_x0000_s2077" type="#_x0000_t32" style="position:absolute;left:0;text-align:left;margin-left:99pt;margin-top:107.55pt;width:0;height:15.75pt;z-index:251665408" o:connectortype="straight">
            <v:stroke endarrow="block"/>
          </v:shape>
        </w:pict>
      </w:r>
      <w:r w:rsidRPr="00061D68">
        <w:rPr>
          <w:noProof/>
        </w:rPr>
        <w:pict>
          <v:shape id="_x0000_s2075" type="#_x0000_t32" style="position:absolute;left:0;text-align:left;margin-left:99pt;margin-top:70.8pt;width:0;height:14.25pt;z-index:251663360" o:connectortype="straight">
            <v:stroke endarrow="block"/>
          </v:shape>
        </w:pict>
      </w:r>
      <w:r w:rsidRPr="00061D68">
        <w:rPr>
          <w:noProof/>
        </w:rPr>
        <w:pict>
          <v:shape id="_x0000_s2073" type="#_x0000_t32" style="position:absolute;left:0;text-align:left;margin-left:129.75pt;margin-top:32.55pt;width:46.5pt;height:15.75pt;flip:x;z-index:251661312" o:connectortype="straight">
            <v:stroke endarrow="block"/>
          </v:shape>
        </w:pict>
      </w:r>
      <w:r w:rsidRPr="00061D68">
        <w:rPr>
          <w:noProof/>
        </w:rPr>
        <w:pict>
          <v:shape id="_x0000_s2072" type="#_x0000_t202" style="position:absolute;left:0;text-align:left;margin-left:93pt;margin-top:7.05pt;width:267.75pt;height:25.5pt;z-index:251660288">
            <v:textbox style="mso-next-textbox:#_x0000_s2072">
              <w:txbxContent>
                <w:p w:rsidR="00C71681" w:rsidRPr="00F12AE1" w:rsidRDefault="00C71681" w:rsidP="00C71681">
                  <w:pPr>
                    <w:jc w:val="center"/>
                    <w:rPr>
                      <w:rFonts w:ascii="仿宋_GB2312" w:eastAsia="仿宋_GB2312" w:hAnsi="仿宋"/>
                      <w:sz w:val="24"/>
                    </w:rPr>
                  </w:pPr>
                  <w:r w:rsidRPr="00F12AE1">
                    <w:rPr>
                      <w:rFonts w:ascii="仿宋_GB2312" w:eastAsia="仿宋_GB2312" w:hAnsi="仿宋" w:hint="eastAsia"/>
                      <w:sz w:val="24"/>
                    </w:rPr>
                    <w:t>登录中国人事考试网</w:t>
                  </w:r>
                  <w:r>
                    <w:rPr>
                      <w:rFonts w:ascii="仿宋_GB2312" w:eastAsia="仿宋_GB2312" w:hAnsi="仿宋" w:hint="eastAsia"/>
                      <w:sz w:val="24"/>
                    </w:rPr>
                    <w:t>（</w:t>
                  </w:r>
                  <w:hyperlink r:id="rId6" w:history="1">
                    <w:r w:rsidRPr="005702AF">
                      <w:rPr>
                        <w:rStyle w:val="a5"/>
                        <w:rFonts w:ascii="仿宋_GB2312" w:eastAsia="仿宋_GB2312" w:hAnsi="仿宋"/>
                        <w:sz w:val="24"/>
                      </w:rPr>
                      <w:t>www.cpta.com.cn</w:t>
                    </w:r>
                  </w:hyperlink>
                  <w:r>
                    <w:rPr>
                      <w:rFonts w:ascii="仿宋_GB2312" w:eastAsia="仿宋_GB2312" w:hAnsi="仿宋" w:hint="eastAsia"/>
                      <w:sz w:val="24"/>
                    </w:rPr>
                    <w:t>）</w:t>
                  </w:r>
                </w:p>
                <w:p w:rsidR="00C71681" w:rsidRDefault="00C71681" w:rsidP="00C71681"/>
              </w:txbxContent>
            </v:textbox>
          </v:shape>
        </w:pict>
      </w:r>
      <w:r w:rsidRPr="00061D68">
        <w:rPr>
          <w:noProof/>
        </w:rPr>
        <w:pict>
          <v:shape id="_x0000_s2093" type="#_x0000_t32" style="position:absolute;left:0;text-align:left;margin-left:216.75pt;margin-top:334.8pt;width:0;height:39.75pt;z-index:251681792" o:connectortype="straight">
            <v:stroke endarrow="block"/>
          </v:shape>
        </w:pict>
      </w:r>
      <w:r w:rsidRPr="00061D68">
        <w:rPr>
          <w:noProof/>
        </w:rPr>
        <w:pict>
          <v:shape id="_x0000_s2085" type="#_x0000_t202" style="position:absolute;left:0;text-align:left;margin-left:162.75pt;margin-top:310.8pt;width:103.5pt;height:24pt;z-index:251673600">
            <v:textbox style="mso-next-textbox:#_x0000_s2085">
              <w:txbxContent>
                <w:p w:rsidR="00C71681" w:rsidRPr="00C44FE0" w:rsidRDefault="00C71681" w:rsidP="00C71681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 w:rsidRPr="00C44FE0">
                    <w:rPr>
                      <w:rFonts w:ascii="仿宋_GB2312" w:eastAsia="仿宋_GB2312" w:hint="eastAsia"/>
                      <w:sz w:val="24"/>
                    </w:rPr>
                    <w:t>选择“西安市”</w:t>
                  </w:r>
                </w:p>
              </w:txbxContent>
            </v:textbox>
          </v:shape>
        </w:pict>
      </w:r>
      <w:r w:rsidRPr="00061D68">
        <w:rPr>
          <w:noProof/>
        </w:rPr>
        <w:pict>
          <v:shape id="_x0000_s2081" type="#_x0000_t202" style="position:absolute;left:0;text-align:left;margin-left:153pt;margin-top:184.05pt;width:128.25pt;height:24pt;z-index:251669504">
            <v:textbox style="mso-next-textbox:#_x0000_s2081">
              <w:txbxContent>
                <w:p w:rsidR="00C71681" w:rsidRPr="00CD3785" w:rsidRDefault="00C71681" w:rsidP="00C71681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 w:rsidRPr="00CD3785">
                    <w:rPr>
                      <w:rFonts w:ascii="仿宋_GB2312" w:eastAsia="仿宋_GB2312" w:hint="eastAsia"/>
                      <w:sz w:val="24"/>
                    </w:rPr>
                    <w:t>登录个人账号</w:t>
                  </w:r>
                </w:p>
              </w:txbxContent>
            </v:textbox>
          </v:shape>
        </w:pict>
      </w:r>
      <w:r w:rsidRPr="00061D68">
        <w:rPr>
          <w:noProof/>
        </w:rPr>
        <w:pict>
          <v:shape id="_x0000_s2080" type="#_x0000_t32" style="position:absolute;left:0;text-align:left;margin-left:92.25pt;margin-top:161.55pt;width:80.25pt;height:22.5pt;z-index:251668480" o:connectortype="straight">
            <v:stroke endarrow="block"/>
          </v:shape>
        </w:pict>
      </w: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  <w:r w:rsidRPr="00061D68">
        <w:rPr>
          <w:noProof/>
        </w:rPr>
        <w:pict>
          <v:shape id="_x0000_s2082" type="#_x0000_t32" style="position:absolute;left:0;text-align:left;margin-left:216.8pt;margin-top:5.25pt;width:0;height:34.5pt;z-index:251670528" o:connectortype="straight">
            <v:stroke endarrow="block"/>
          </v:shape>
        </w:pict>
      </w: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  <w:r w:rsidRPr="00061D68">
        <w:rPr>
          <w:noProof/>
        </w:rPr>
        <w:pict>
          <v:shape id="_x0000_s2083" type="#_x0000_t202" style="position:absolute;left:0;text-align:left;margin-left:113.25pt;margin-top:8.55pt;width:208.5pt;height:24pt;z-index:251671552">
            <v:textbox style="mso-next-textbox:#_x0000_s2083">
              <w:txbxContent>
                <w:p w:rsidR="00C71681" w:rsidRPr="00B073F6" w:rsidRDefault="00C71681" w:rsidP="00C71681">
                  <w:pPr>
                    <w:jc w:val="center"/>
                    <w:rPr>
                      <w:sz w:val="24"/>
                    </w:rPr>
                  </w:pPr>
                  <w:r w:rsidRPr="00B073F6">
                    <w:rPr>
                      <w:rFonts w:ascii="仿宋_GB2312" w:eastAsia="仿宋_GB2312" w:hAnsi="仿宋" w:hint="eastAsia"/>
                      <w:sz w:val="24"/>
                    </w:rPr>
                    <w:t>经济专业技术资格电子化考试</w:t>
                  </w:r>
                </w:p>
              </w:txbxContent>
            </v:textbox>
          </v:shape>
        </w:pict>
      </w: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  <w:r w:rsidRPr="00061D68">
        <w:rPr>
          <w:noProof/>
        </w:rPr>
        <w:pict>
          <v:shape id="_x0000_s2084" type="#_x0000_t32" style="position:absolute;left:0;text-align:left;margin-left:216.8pt;margin-top:1.35pt;width:0;height:44.25pt;z-index:251672576" o:connectortype="straight">
            <v:stroke endarrow="block"/>
          </v:shape>
        </w:pict>
      </w: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  <w:r w:rsidRPr="00061D68">
        <w:rPr>
          <w:noProof/>
        </w:rPr>
        <w:pict>
          <v:shape id="_x0000_s2086" type="#_x0000_t202" style="position:absolute;left:0;text-align:left;margin-left:153pt;margin-top:15.75pt;width:126pt;height:38.25pt;z-index:251674624">
            <v:textbox style="mso-next-textbox:#_x0000_s2086">
              <w:txbxContent>
                <w:p w:rsidR="00C71681" w:rsidRDefault="00C71681" w:rsidP="00C71681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 w:rsidRPr="00C44FE0">
                    <w:rPr>
                      <w:rFonts w:ascii="仿宋_GB2312" w:eastAsia="仿宋_GB2312" w:hint="eastAsia"/>
                      <w:sz w:val="24"/>
                    </w:rPr>
                    <w:t>完善个人报考信息</w:t>
                  </w:r>
                </w:p>
                <w:p w:rsidR="00C71681" w:rsidRPr="00C44FE0" w:rsidRDefault="00C71681" w:rsidP="00C71681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 w:rsidRPr="00C44FE0">
                    <w:rPr>
                      <w:rFonts w:ascii="仿宋_GB2312" w:eastAsia="仿宋_GB2312" w:hint="eastAsia"/>
                      <w:sz w:val="24"/>
                    </w:rPr>
                    <w:t>打印报名表</w:t>
                  </w:r>
                </w:p>
                <w:p w:rsidR="00C71681" w:rsidRPr="00C44FE0" w:rsidRDefault="00C71681" w:rsidP="00C71681"/>
              </w:txbxContent>
            </v:textbox>
          </v:shape>
        </w:pict>
      </w: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  <w:r w:rsidRPr="00061D68">
        <w:rPr>
          <w:noProof/>
        </w:rPr>
        <w:pict>
          <v:shape id="_x0000_s2092" type="#_x0000_t32" style="position:absolute;left:0;text-align:left;margin-left:216.8pt;margin-top:22.8pt;width:0;height:51.15pt;z-index:251680768" o:connectortype="straight">
            <v:stroke endarrow="block"/>
          </v:shape>
        </w:pict>
      </w: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  <w:r w:rsidRPr="00061D68">
        <w:rPr>
          <w:noProof/>
        </w:rPr>
        <w:pict>
          <v:shape id="_x0000_s2089" type="#_x0000_t202" style="position:absolute;left:0;text-align:left;margin-left:176.25pt;margin-top:11.55pt;width:80.25pt;height:23.4pt;z-index:251677696">
            <v:textbox style="mso-next-textbox:#_x0000_s2089">
              <w:txbxContent>
                <w:p w:rsidR="00C71681" w:rsidRPr="00C44FE0" w:rsidRDefault="00C71681" w:rsidP="00C71681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 w:rsidRPr="00C44FE0">
                    <w:rPr>
                      <w:rFonts w:ascii="仿宋_GB2312" w:eastAsia="仿宋_GB2312" w:hint="eastAsia"/>
                      <w:sz w:val="24"/>
                    </w:rPr>
                    <w:t>网上</w:t>
                  </w:r>
                  <w:r>
                    <w:rPr>
                      <w:rFonts w:ascii="仿宋_GB2312" w:eastAsia="仿宋_GB2312" w:hint="eastAsia"/>
                      <w:sz w:val="24"/>
                    </w:rPr>
                    <w:t>确认</w:t>
                  </w:r>
                </w:p>
              </w:txbxContent>
            </v:textbox>
          </v:shape>
        </w:pict>
      </w: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  <w:r w:rsidRPr="00061D68">
        <w:rPr>
          <w:noProof/>
        </w:rPr>
        <w:pict>
          <v:shape id="_x0000_s2090" type="#_x0000_t32" style="position:absolute;left:0;text-align:left;margin-left:216.8pt;margin-top:3.75pt;width:0;height:47.1pt;z-index:251678720" o:connectortype="straight">
            <v:stroke endarrow="block"/>
          </v:shape>
        </w:pict>
      </w: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  <w:r w:rsidRPr="00061D68">
        <w:rPr>
          <w:noProof/>
        </w:rPr>
        <w:pict>
          <v:shape id="_x0000_s2087" type="#_x0000_t202" style="position:absolute;left:0;text-align:left;margin-left:176.25pt;margin-top:19.65pt;width:80.25pt;height:24pt;z-index:251675648">
            <v:textbox style="mso-next-textbox:#_x0000_s2087">
              <w:txbxContent>
                <w:p w:rsidR="00C71681" w:rsidRPr="00C44FE0" w:rsidRDefault="00C71681" w:rsidP="00C71681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sz w:val="24"/>
                    </w:rPr>
                    <w:t>网上</w:t>
                  </w:r>
                  <w:r w:rsidRPr="00C44FE0">
                    <w:rPr>
                      <w:rFonts w:ascii="仿宋_GB2312" w:eastAsia="仿宋_GB2312" w:hint="eastAsia"/>
                      <w:sz w:val="24"/>
                    </w:rPr>
                    <w:t>缴费</w:t>
                  </w:r>
                </w:p>
              </w:txbxContent>
            </v:textbox>
          </v:shape>
        </w:pict>
      </w: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  <w:r w:rsidRPr="00061D68">
        <w:rPr>
          <w:noProof/>
        </w:rPr>
        <w:pict>
          <v:shape id="_x0000_s2091" type="#_x0000_t32" style="position:absolute;left:0;text-align:left;margin-left:216.8pt;margin-top:12.45pt;width:.05pt;height:41.85pt;z-index:251679744" o:connectortype="straight">
            <v:stroke endarrow="block"/>
          </v:shape>
        </w:pict>
      </w:r>
    </w:p>
    <w:p w:rsidR="00C71681" w:rsidRPr="00061D68" w:rsidRDefault="00C71681" w:rsidP="00C71681">
      <w:pPr>
        <w:spacing w:line="360" w:lineRule="auto"/>
        <w:rPr>
          <w:rFonts w:eastAsia="仿宋_GB2312" w:hint="eastAsia"/>
          <w:sz w:val="32"/>
          <w:szCs w:val="32"/>
        </w:rPr>
      </w:pPr>
      <w:r w:rsidRPr="00061D68">
        <w:rPr>
          <w:noProof/>
        </w:rPr>
        <w:pict>
          <v:shape id="_x0000_s2088" type="#_x0000_t202" style="position:absolute;left:0;text-align:left;margin-left:176.25pt;margin-top:23.1pt;width:80.25pt;height:24pt;z-index:251676672">
            <v:textbox style="mso-next-textbox:#_x0000_s2088">
              <w:txbxContent>
                <w:p w:rsidR="00C71681" w:rsidRPr="00C44FE0" w:rsidRDefault="00C71681" w:rsidP="00C71681"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sz w:val="24"/>
                    </w:rPr>
                    <w:t>报名完成</w:t>
                  </w:r>
                </w:p>
              </w:txbxContent>
            </v:textbox>
          </v:shape>
        </w:pict>
      </w:r>
    </w:p>
    <w:p w:rsidR="00C71681" w:rsidRDefault="00C71681" w:rsidP="00C71681">
      <w:pPr>
        <w:pStyle w:val="nynr"/>
        <w:spacing w:before="0" w:beforeAutospacing="0" w:after="0" w:afterAutospacing="0" w:line="520" w:lineRule="exact"/>
        <w:rPr>
          <w:rFonts w:ascii="Times New Roman" w:eastAsia="仿宋_GB2312" w:hAnsi="Times New Roman" w:cs="Times New Roman" w:hint="eastAsia"/>
          <w:b/>
          <w:bCs/>
          <w:color w:val="auto"/>
          <w:spacing w:val="0"/>
          <w:kern w:val="2"/>
          <w:sz w:val="32"/>
          <w:szCs w:val="32"/>
        </w:rPr>
      </w:pPr>
    </w:p>
    <w:p w:rsidR="005B2708" w:rsidRPr="00C71681" w:rsidRDefault="005B2708" w:rsidP="00C71681">
      <w:pPr>
        <w:tabs>
          <w:tab w:val="left" w:pos="5205"/>
        </w:tabs>
      </w:pPr>
    </w:p>
    <w:sectPr w:rsidR="005B2708" w:rsidRPr="00C716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2708" w:rsidRDefault="005B2708" w:rsidP="00C71681">
      <w:r>
        <w:separator/>
      </w:r>
    </w:p>
  </w:endnote>
  <w:endnote w:type="continuationSeparator" w:id="1">
    <w:p w:rsidR="005B2708" w:rsidRDefault="005B2708" w:rsidP="00C716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2708" w:rsidRDefault="005B2708" w:rsidP="00C71681">
      <w:r>
        <w:separator/>
      </w:r>
    </w:p>
  </w:footnote>
  <w:footnote w:type="continuationSeparator" w:id="1">
    <w:p w:rsidR="005B2708" w:rsidRDefault="005B2708" w:rsidP="00C716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681"/>
    <w:rsid w:val="005B2708"/>
    <w:rsid w:val="00C71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2" type="connector" idref="#_x0000_s2093"/>
        <o:r id="V:Rule13" type="connector" idref="#_x0000_s2084"/>
        <o:r id="V:Rule14" type="connector" idref="#_x0000_s2075"/>
        <o:r id="V:Rule15" type="connector" idref="#_x0000_s2082"/>
        <o:r id="V:Rule16" type="connector" idref="#_x0000_s2092"/>
        <o:r id="V:Rule17" type="connector" idref="#_x0000_s2091"/>
        <o:r id="V:Rule18" type="connector" idref="#_x0000_s2077"/>
        <o:r id="V:Rule19" type="connector" idref="#_x0000_s2079"/>
        <o:r id="V:Rule20" type="connector" idref="#_x0000_s2073"/>
        <o:r id="V:Rule21" type="connector" idref="#_x0000_s2090"/>
        <o:r id="V:Rule22" type="connector" idref="#_x0000_s208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6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1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16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16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1681"/>
    <w:rPr>
      <w:sz w:val="18"/>
      <w:szCs w:val="18"/>
    </w:rPr>
  </w:style>
  <w:style w:type="character" w:styleId="a5">
    <w:name w:val="Hyperlink"/>
    <w:basedOn w:val="a0"/>
    <w:rsid w:val="00C71681"/>
    <w:rPr>
      <w:color w:val="0000FF"/>
      <w:u w:val="single"/>
    </w:rPr>
  </w:style>
  <w:style w:type="paragraph" w:customStyle="1" w:styleId="nynr">
    <w:name w:val="nynr"/>
    <w:basedOn w:val="a"/>
    <w:rsid w:val="00C71681"/>
    <w:pPr>
      <w:widowControl/>
      <w:spacing w:before="100" w:beforeAutospacing="1" w:after="100" w:afterAutospacing="1" w:line="300" w:lineRule="atLeast"/>
      <w:jc w:val="left"/>
    </w:pPr>
    <w:rPr>
      <w:rFonts w:ascii="宋体" w:hAnsi="宋体" w:cs="宋体"/>
      <w:color w:val="000000"/>
      <w:spacing w:val="15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pta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2018-07-18T02:23:00Z</dcterms:created>
  <dcterms:modified xsi:type="dcterms:W3CDTF">2018-07-18T02:33:00Z</dcterms:modified>
</cp:coreProperties>
</file>