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hint="eastAsia" w:ascii="宋体" w:hAnsi="宋体" w:eastAsia="宋体" w:cs="宋体"/>
          <w:b/>
          <w:bCs/>
          <w:kern w:val="0"/>
          <w:sz w:val="44"/>
          <w:szCs w:val="44"/>
          <w:lang w:eastAsia="zh-CN"/>
        </w:rPr>
      </w:pPr>
      <w:r>
        <w:rPr>
          <w:rFonts w:hint="eastAsia" w:ascii="宋体" w:hAnsi="宋体" w:eastAsia="宋体" w:cs="宋体"/>
          <w:b/>
          <w:bCs/>
          <w:kern w:val="0"/>
          <w:sz w:val="44"/>
          <w:szCs w:val="44"/>
        </w:rPr>
        <w:t>2022年</w:t>
      </w:r>
      <w:r>
        <w:rPr>
          <w:rFonts w:hint="eastAsia" w:ascii="宋体" w:hAnsi="宋体" w:eastAsia="宋体" w:cs="宋体"/>
          <w:b/>
          <w:bCs/>
          <w:kern w:val="0"/>
          <w:sz w:val="44"/>
          <w:szCs w:val="44"/>
          <w:lang w:eastAsia="zh-CN"/>
        </w:rPr>
        <w:t>度全国会计专业技术资格中级</w:t>
      </w:r>
    </w:p>
    <w:p>
      <w:pPr>
        <w:widowControl/>
        <w:shd w:val="clear" w:color="auto" w:fill="FFFFFF"/>
        <w:spacing w:line="600" w:lineRule="exact"/>
        <w:jc w:val="center"/>
        <w:rPr>
          <w:rFonts w:hint="eastAsia" w:ascii="宋体" w:hAnsi="宋体" w:eastAsia="宋体" w:cs="宋体"/>
          <w:b/>
          <w:bCs/>
          <w:kern w:val="0"/>
          <w:sz w:val="44"/>
          <w:szCs w:val="44"/>
        </w:rPr>
      </w:pPr>
      <w:r>
        <w:rPr>
          <w:rFonts w:hint="eastAsia" w:ascii="宋体" w:hAnsi="宋体" w:eastAsia="宋体" w:cs="宋体"/>
          <w:b/>
          <w:bCs/>
          <w:kern w:val="0"/>
          <w:sz w:val="44"/>
          <w:szCs w:val="44"/>
          <w:lang w:eastAsia="zh-CN"/>
        </w:rPr>
        <w:t>考试</w:t>
      </w:r>
      <w:r>
        <w:rPr>
          <w:rFonts w:hint="eastAsia" w:ascii="宋体" w:hAnsi="宋体" w:eastAsia="宋体" w:cs="宋体"/>
          <w:b/>
          <w:bCs/>
          <w:kern w:val="0"/>
          <w:sz w:val="44"/>
          <w:szCs w:val="44"/>
        </w:rPr>
        <w:t>朝阳考区疫情防控告知书</w:t>
      </w:r>
    </w:p>
    <w:p>
      <w:pPr>
        <w:widowControl/>
        <w:shd w:val="clear" w:color="auto" w:fill="FFFFFF"/>
        <w:spacing w:line="600" w:lineRule="exact"/>
        <w:ind w:firstLine="480"/>
        <w:rPr>
          <w:rFonts w:ascii="Times New Roman" w:hAnsi="Times New Roman" w:eastAsia="宋体" w:cs="Times New Roman"/>
          <w:kern w:val="0"/>
          <w:sz w:val="34"/>
          <w:szCs w:val="34"/>
        </w:rPr>
      </w:pP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为保障广大考生和考试工作人员的生命安全和身体健康，确保2022年度</w:t>
      </w:r>
      <w:r>
        <w:rPr>
          <w:rFonts w:hint="eastAsia" w:ascii="Times New Roman" w:hAnsi="Times New Roman" w:eastAsia="仿宋_GB2312" w:cs="Times New Roman"/>
          <w:kern w:val="0"/>
          <w:sz w:val="34"/>
          <w:szCs w:val="34"/>
          <w:lang w:eastAsia="zh-CN"/>
        </w:rPr>
        <w:t>全国会计专业技术资格中级考试</w:t>
      </w:r>
      <w:r>
        <w:rPr>
          <w:rFonts w:ascii="Times New Roman" w:hAnsi="Times New Roman" w:eastAsia="仿宋_GB2312" w:cs="Times New Roman"/>
          <w:kern w:val="0"/>
          <w:sz w:val="34"/>
          <w:szCs w:val="34"/>
        </w:rPr>
        <w:t>朝阳考区</w:t>
      </w:r>
      <w:r>
        <w:rPr>
          <w:rFonts w:hint="eastAsia" w:ascii="Times New Roman" w:hAnsi="Times New Roman" w:eastAsia="仿宋_GB2312" w:cs="Times New Roman"/>
          <w:kern w:val="0"/>
          <w:sz w:val="34"/>
          <w:szCs w:val="34"/>
          <w:lang w:eastAsia="zh-CN"/>
        </w:rPr>
        <w:t>考试</w:t>
      </w:r>
      <w:r>
        <w:rPr>
          <w:rFonts w:ascii="Times New Roman" w:hAnsi="Times New Roman" w:eastAsia="仿宋_GB2312" w:cs="Times New Roman"/>
          <w:kern w:val="0"/>
          <w:sz w:val="34"/>
          <w:szCs w:val="34"/>
        </w:rPr>
        <w:t>工作安全平稳顺利实施，根据当前国家和辽宁省新冠肺炎疫情防控工作最新要求，结合考试工作实际，现将朝阳考区考生疫情防控要求和措施告知如下，请考生务必充分知晓并遵照执行。</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shd w:val="clear" w:color="auto" w:fill="FFFFFF"/>
        </w:rPr>
        <w:t>一、考生应主动了解并严格遵守疫情防控要求。随时关注国内疫情防控权威信息（请关注国家、辽宁省、朝阳市卫生健康委或疾病预防控制中心等权威部门的官网或官方微信号），充分了解朝阳市对往返</w:t>
      </w:r>
      <w:r>
        <w:rPr>
          <w:rFonts w:hint="eastAsia" w:ascii="Times New Roman" w:hAnsi="Times New Roman" w:eastAsia="仿宋_GB2312" w:cs="Times New Roman"/>
          <w:kern w:val="0"/>
          <w:sz w:val="34"/>
          <w:szCs w:val="34"/>
          <w:shd w:val="clear" w:color="auto" w:fill="FFFFFF"/>
          <w:lang w:val="en-US" w:eastAsia="zh-CN"/>
        </w:rPr>
        <w:t>高、</w:t>
      </w:r>
      <w:r>
        <w:rPr>
          <w:rFonts w:ascii="Times New Roman" w:hAnsi="Times New Roman" w:eastAsia="仿宋_GB2312" w:cs="Times New Roman"/>
          <w:kern w:val="0"/>
          <w:sz w:val="34"/>
          <w:szCs w:val="34"/>
          <w:shd w:val="clear" w:color="auto" w:fill="FFFFFF"/>
        </w:rPr>
        <w:t>中</w:t>
      </w:r>
      <w:r>
        <w:rPr>
          <w:rFonts w:hint="eastAsia" w:ascii="Times New Roman" w:hAnsi="Times New Roman" w:eastAsia="仿宋_GB2312" w:cs="Times New Roman"/>
          <w:kern w:val="0"/>
          <w:sz w:val="34"/>
          <w:szCs w:val="34"/>
          <w:shd w:val="clear" w:color="auto" w:fill="FFFFFF"/>
          <w:lang w:eastAsia="zh-CN"/>
        </w:rPr>
        <w:t>、</w:t>
      </w:r>
      <w:r>
        <w:rPr>
          <w:rFonts w:hint="eastAsia" w:ascii="Times New Roman" w:hAnsi="Times New Roman" w:eastAsia="仿宋_GB2312" w:cs="Times New Roman"/>
          <w:kern w:val="0"/>
          <w:sz w:val="34"/>
          <w:szCs w:val="34"/>
          <w:shd w:val="clear" w:color="auto" w:fill="FFFFFF"/>
          <w:lang w:val="en-US" w:eastAsia="zh-CN"/>
        </w:rPr>
        <w:t>低</w:t>
      </w:r>
      <w:r>
        <w:rPr>
          <w:rFonts w:ascii="Times New Roman" w:hAnsi="Times New Roman" w:eastAsia="仿宋_GB2312" w:cs="Times New Roman"/>
          <w:kern w:val="0"/>
          <w:sz w:val="34"/>
          <w:szCs w:val="34"/>
          <w:shd w:val="clear" w:color="auto" w:fill="FFFFFF"/>
        </w:rPr>
        <w:t>风险地区人员的疫情防控具体要求，积极配合考点、考场做好现场防疫工作。</w:t>
      </w:r>
      <w:r>
        <w:rPr>
          <w:rFonts w:ascii="Times New Roman" w:hAnsi="Times New Roman" w:eastAsia="仿宋_GB2312" w:cs="Times New Roman"/>
          <w:kern w:val="0"/>
          <w:sz w:val="34"/>
          <w:szCs w:val="34"/>
        </w:rPr>
        <w:t>请考生结合自身实际情况严格执行疫情防控政策，特别是外省和省内跨市参加考试的考生，要及时全面了解和遵守朝阳市</w:t>
      </w:r>
      <w:r>
        <w:rPr>
          <w:rFonts w:hint="eastAsia" w:ascii="Times New Roman" w:hAnsi="Times New Roman" w:eastAsia="仿宋_GB2312" w:cs="Times New Roman"/>
          <w:kern w:val="0"/>
          <w:sz w:val="34"/>
          <w:szCs w:val="34"/>
          <w:lang w:val="en-US" w:eastAsia="zh-CN"/>
        </w:rPr>
        <w:t>关于</w:t>
      </w:r>
      <w:r>
        <w:rPr>
          <w:rFonts w:ascii="Times New Roman" w:hAnsi="Times New Roman" w:eastAsia="仿宋_GB2312" w:cs="Times New Roman"/>
          <w:kern w:val="0"/>
          <w:sz w:val="34"/>
          <w:szCs w:val="34"/>
        </w:rPr>
        <w:t>风险地区</w:t>
      </w:r>
      <w:r>
        <w:rPr>
          <w:rFonts w:hint="eastAsia" w:ascii="Times New Roman" w:hAnsi="Times New Roman" w:eastAsia="仿宋_GB2312" w:cs="Times New Roman"/>
          <w:kern w:val="0"/>
          <w:sz w:val="34"/>
          <w:szCs w:val="34"/>
          <w:lang w:val="en-US" w:eastAsia="zh-CN"/>
        </w:rPr>
        <w:t>来（返）</w:t>
      </w:r>
      <w:r>
        <w:rPr>
          <w:rFonts w:ascii="Times New Roman" w:hAnsi="Times New Roman" w:eastAsia="仿宋_GB2312" w:cs="Times New Roman"/>
          <w:kern w:val="0"/>
          <w:sz w:val="34"/>
          <w:szCs w:val="34"/>
        </w:rPr>
        <w:t>人员信息报备、抵达后核酸检测</w:t>
      </w:r>
      <w:r>
        <w:rPr>
          <w:rFonts w:hint="eastAsia" w:ascii="Times New Roman" w:hAnsi="Times New Roman" w:eastAsia="仿宋_GB2312" w:cs="Times New Roman"/>
          <w:kern w:val="0"/>
          <w:sz w:val="34"/>
          <w:szCs w:val="34"/>
          <w:lang w:eastAsia="zh-CN"/>
        </w:rPr>
        <w:t>、</w:t>
      </w:r>
      <w:r>
        <w:rPr>
          <w:rFonts w:ascii="Times New Roman" w:hAnsi="Times New Roman" w:eastAsia="仿宋_GB2312" w:cs="Times New Roman"/>
          <w:kern w:val="0"/>
          <w:sz w:val="34"/>
          <w:szCs w:val="34"/>
        </w:rPr>
        <w:t>健康监测等疫情防控要求，建议预留提前量抵达朝阳市，避免因旅居史、接触史等原因被管控而影响正常参加考试。考生不得以参加考试为由拒绝执行朝阳市疫情管控措施。</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二、考生应于考试日前</w:t>
      </w:r>
      <w:r>
        <w:rPr>
          <w:rFonts w:hint="eastAsia" w:ascii="Times New Roman" w:hAnsi="Times New Roman" w:eastAsia="仿宋_GB2312" w:cs="Times New Roman"/>
          <w:color w:val="auto"/>
          <w:kern w:val="0"/>
          <w:sz w:val="34"/>
          <w:szCs w:val="34"/>
        </w:rPr>
        <w:t>7</w:t>
      </w:r>
      <w:r>
        <w:rPr>
          <w:rFonts w:ascii="Times New Roman" w:hAnsi="Times New Roman" w:eastAsia="仿宋_GB2312" w:cs="Times New Roman"/>
          <w:kern w:val="0"/>
          <w:sz w:val="34"/>
          <w:szCs w:val="34"/>
        </w:rPr>
        <w:t>天完成“辽事通健康码”的申领（微信小程序或“辽事通”APP），做好备考期间个人日常防护和自主健康监测，并持续关注“辽事通健康码”“通信大数据行程卡”状态。如果旅居史、接触史发生变化或出现相关症状，须及时通过辽事通“健康信息”或“风险排查”进行申报更新，有症状的应到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三、考试当天，考生有以下情形之一者不得参加考试：</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（一）仍在隔离治疗期的新冠肺炎确诊病例、疑似病例或无症状感染者；</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（二）新冠肺炎确诊病例、疑似病例和无症状感染者的密切接触者</w:t>
      </w:r>
      <w:r>
        <w:rPr>
          <w:rFonts w:hint="eastAsia" w:ascii="Times New Roman" w:hAnsi="Times New Roman" w:eastAsia="仿宋_GB2312" w:cs="Times New Roman"/>
          <w:kern w:val="0"/>
          <w:sz w:val="34"/>
          <w:szCs w:val="34"/>
          <w:lang w:eastAsia="zh-CN"/>
        </w:rPr>
        <w:t>、</w:t>
      </w:r>
      <w:r>
        <w:rPr>
          <w:rFonts w:hint="eastAsia" w:ascii="Times New Roman" w:hAnsi="Times New Roman" w:eastAsia="仿宋_GB2312" w:cs="Times New Roman"/>
          <w:kern w:val="0"/>
          <w:sz w:val="34"/>
          <w:szCs w:val="34"/>
          <w:lang w:val="en-US" w:eastAsia="zh-CN"/>
        </w:rPr>
        <w:t>密接的密接、</w:t>
      </w:r>
      <w:r>
        <w:rPr>
          <w:rFonts w:ascii="Times New Roman" w:hAnsi="Times New Roman" w:eastAsia="仿宋_GB2312" w:cs="Times New Roman"/>
          <w:kern w:val="0"/>
          <w:sz w:val="34"/>
          <w:szCs w:val="34"/>
        </w:rPr>
        <w:t>尚未完成隔离医学观察等健康管理的</w:t>
      </w:r>
      <w:r>
        <w:rPr>
          <w:rFonts w:hint="eastAsia" w:ascii="Times New Roman" w:hAnsi="Times New Roman" w:eastAsia="仿宋_GB2312" w:cs="Times New Roman"/>
          <w:kern w:val="0"/>
          <w:sz w:val="34"/>
          <w:szCs w:val="34"/>
          <w:lang w:eastAsia="zh-CN"/>
        </w:rPr>
        <w:t>考生</w:t>
      </w:r>
      <w:r>
        <w:rPr>
          <w:rFonts w:ascii="Times New Roman" w:hAnsi="Times New Roman" w:eastAsia="仿宋_GB2312" w:cs="Times New Roman"/>
          <w:kern w:val="0"/>
          <w:sz w:val="34"/>
          <w:szCs w:val="34"/>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（三）隔离</w:t>
      </w:r>
      <w:r>
        <w:rPr>
          <w:rFonts w:hint="eastAsia" w:ascii="Times New Roman" w:hAnsi="Times New Roman" w:eastAsia="仿宋_GB2312" w:cs="Times New Roman"/>
          <w:kern w:val="0"/>
          <w:sz w:val="34"/>
          <w:szCs w:val="34"/>
          <w:lang w:val="en-US" w:eastAsia="zh-CN"/>
        </w:rPr>
        <w:t>医学观察</w:t>
      </w:r>
      <w:r>
        <w:rPr>
          <w:rFonts w:ascii="Times New Roman" w:hAnsi="Times New Roman" w:eastAsia="仿宋_GB2312" w:cs="Times New Roman"/>
          <w:kern w:val="0"/>
          <w:sz w:val="34"/>
          <w:szCs w:val="34"/>
        </w:rPr>
        <w:t>期未满或因疫情防控要求被管控的考生（依据疫情防控要求，应当或正在实施集中隔离</w:t>
      </w:r>
      <w:r>
        <w:rPr>
          <w:rFonts w:hint="eastAsia" w:ascii="Times New Roman" w:hAnsi="Times New Roman" w:eastAsia="仿宋_GB2312" w:cs="Times New Roman"/>
          <w:kern w:val="0"/>
          <w:sz w:val="34"/>
          <w:szCs w:val="34"/>
          <w:lang w:val="en-US" w:eastAsia="zh-CN"/>
        </w:rPr>
        <w:t>医学观察</w:t>
      </w:r>
      <w:r>
        <w:rPr>
          <w:rFonts w:ascii="Times New Roman" w:hAnsi="Times New Roman" w:eastAsia="仿宋_GB2312" w:cs="Times New Roman"/>
          <w:kern w:val="0"/>
          <w:sz w:val="34"/>
          <w:szCs w:val="34"/>
        </w:rPr>
        <w:t>、居家隔离人员</w:t>
      </w:r>
      <w:r>
        <w:rPr>
          <w:rFonts w:hint="eastAsia" w:ascii="Times New Roman" w:hAnsi="Times New Roman" w:eastAsia="仿宋_GB2312" w:cs="Times New Roman"/>
          <w:kern w:val="0"/>
          <w:sz w:val="34"/>
          <w:szCs w:val="34"/>
          <w:lang w:eastAsia="zh-CN"/>
        </w:rPr>
        <w:t>；封控区、管控区人员</w:t>
      </w:r>
      <w:r>
        <w:rPr>
          <w:rFonts w:ascii="Times New Roman" w:hAnsi="Times New Roman" w:eastAsia="仿宋_GB2312" w:cs="Times New Roman"/>
          <w:kern w:val="0"/>
          <w:sz w:val="34"/>
          <w:szCs w:val="34"/>
        </w:rPr>
        <w:t>以及其他不得参加聚集性活动的人员</w:t>
      </w:r>
      <w:r>
        <w:rPr>
          <w:rFonts w:hint="eastAsia" w:ascii="Times New Roman" w:hAnsi="Times New Roman" w:eastAsia="仿宋_GB2312" w:cs="Times New Roman"/>
          <w:kern w:val="0"/>
          <w:sz w:val="34"/>
          <w:szCs w:val="34"/>
          <w:lang w:eastAsia="zh-CN"/>
        </w:rPr>
        <w:t>）</w:t>
      </w:r>
      <w:r>
        <w:rPr>
          <w:rFonts w:ascii="Times New Roman" w:hAnsi="Times New Roman" w:eastAsia="仿宋_GB2312" w:cs="Times New Roman"/>
          <w:kern w:val="0"/>
          <w:sz w:val="34"/>
          <w:szCs w:val="34"/>
        </w:rPr>
        <w:t>。风险地区具体范围以国务院客户端和各地政府官方公布的信息为准；</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（四）不能按要求提供相应核酸检测阴性证明的</w:t>
      </w:r>
      <w:r>
        <w:rPr>
          <w:rFonts w:hint="eastAsia" w:ascii="Times New Roman" w:hAnsi="Times New Roman" w:eastAsia="仿宋_GB2312" w:cs="Times New Roman"/>
          <w:kern w:val="0"/>
          <w:sz w:val="34"/>
          <w:szCs w:val="34"/>
          <w:lang w:eastAsia="zh-CN"/>
        </w:rPr>
        <w:t>考生</w:t>
      </w:r>
      <w:r>
        <w:rPr>
          <w:rFonts w:ascii="Times New Roman" w:hAnsi="Times New Roman" w:eastAsia="仿宋_GB2312" w:cs="Times New Roman"/>
          <w:kern w:val="0"/>
          <w:sz w:val="34"/>
          <w:szCs w:val="34"/>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（五）“辽事通健康码”非绿码</w:t>
      </w:r>
      <w:r>
        <w:rPr>
          <w:rFonts w:hint="eastAsia" w:ascii="Times New Roman" w:hAnsi="Times New Roman" w:eastAsia="仿宋_GB2312" w:cs="Times New Roman"/>
          <w:kern w:val="0"/>
          <w:sz w:val="34"/>
          <w:szCs w:val="34"/>
          <w:lang w:eastAsia="zh-CN"/>
        </w:rPr>
        <w:t>、</w:t>
      </w:r>
      <w:r>
        <w:rPr>
          <w:rFonts w:ascii="Times New Roman" w:hAnsi="Times New Roman" w:eastAsia="仿宋_GB2312" w:cs="Times New Roman"/>
          <w:kern w:val="0"/>
          <w:sz w:val="34"/>
          <w:szCs w:val="34"/>
        </w:rPr>
        <w:t>“通信大数据行程卡”</w:t>
      </w:r>
      <w:r>
        <w:rPr>
          <w:rFonts w:hint="eastAsia" w:ascii="Times New Roman" w:hAnsi="Times New Roman" w:eastAsia="仿宋_GB2312" w:cs="Times New Roman"/>
          <w:kern w:val="0"/>
          <w:sz w:val="34"/>
          <w:szCs w:val="34"/>
          <w:lang w:eastAsia="zh-CN"/>
        </w:rPr>
        <w:t>显示</w:t>
      </w:r>
      <w:r>
        <w:rPr>
          <w:rFonts w:hint="eastAsia" w:ascii="Times New Roman" w:hAnsi="Times New Roman" w:eastAsia="仿宋_GB2312" w:cs="Times New Roman"/>
          <w:kern w:val="0"/>
          <w:sz w:val="34"/>
          <w:szCs w:val="34"/>
          <w:lang w:val="en-US" w:eastAsia="zh-CN"/>
        </w:rPr>
        <w:t>7日内有中高风险地区所在城市行程</w:t>
      </w:r>
      <w:r>
        <w:rPr>
          <w:rFonts w:ascii="Times New Roman" w:hAnsi="Times New Roman" w:eastAsia="仿宋_GB2312" w:cs="Times New Roman"/>
          <w:kern w:val="0"/>
          <w:sz w:val="34"/>
          <w:szCs w:val="34"/>
        </w:rPr>
        <w:t>，经考点防疫副主考综合研判不具备参考条件的</w:t>
      </w:r>
      <w:r>
        <w:rPr>
          <w:rFonts w:hint="eastAsia" w:ascii="Times New Roman" w:hAnsi="Times New Roman" w:eastAsia="仿宋_GB2312" w:cs="Times New Roman"/>
          <w:kern w:val="0"/>
          <w:sz w:val="34"/>
          <w:szCs w:val="34"/>
          <w:lang w:eastAsia="zh-CN"/>
        </w:rPr>
        <w:t>考生</w:t>
      </w:r>
      <w:r>
        <w:rPr>
          <w:rFonts w:ascii="Times New Roman" w:hAnsi="Times New Roman" w:eastAsia="仿宋_GB2312" w:cs="Times New Roman"/>
          <w:kern w:val="0"/>
          <w:sz w:val="34"/>
          <w:szCs w:val="34"/>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（六）进入考点前，因体温异常、干咳、乏力等症状经考点防疫副主考综合研判不具备参考条件的</w:t>
      </w:r>
      <w:r>
        <w:rPr>
          <w:rFonts w:hint="eastAsia" w:ascii="Times New Roman" w:hAnsi="Times New Roman" w:eastAsia="仿宋_GB2312" w:cs="Times New Roman"/>
          <w:kern w:val="0"/>
          <w:sz w:val="34"/>
          <w:szCs w:val="34"/>
          <w:lang w:eastAsia="zh-CN"/>
        </w:rPr>
        <w:t>考生</w:t>
      </w:r>
      <w:r>
        <w:rPr>
          <w:rFonts w:ascii="Times New Roman" w:hAnsi="Times New Roman" w:eastAsia="仿宋_GB2312" w:cs="Times New Roman"/>
          <w:kern w:val="0"/>
          <w:sz w:val="34"/>
          <w:szCs w:val="34"/>
        </w:rPr>
        <w:t>。</w:t>
      </w:r>
    </w:p>
    <w:p>
      <w:pPr>
        <w:widowControl/>
        <w:shd w:val="clear" w:color="auto" w:fill="FFFFFF"/>
        <w:spacing w:line="600" w:lineRule="exact"/>
        <w:ind w:firstLine="683" w:firstLineChars="200"/>
        <w:rPr>
          <w:rFonts w:ascii="Times New Roman" w:hAnsi="Times New Roman" w:eastAsia="仿宋_GB2312" w:cs="Times New Roman"/>
          <w:kern w:val="0"/>
          <w:sz w:val="34"/>
          <w:szCs w:val="34"/>
        </w:rPr>
      </w:pPr>
      <w:r>
        <w:rPr>
          <w:rFonts w:ascii="Times New Roman" w:hAnsi="Times New Roman" w:eastAsia="仿宋_GB2312" w:cs="Times New Roman"/>
          <w:b/>
          <w:bCs/>
          <w:kern w:val="0"/>
          <w:sz w:val="34"/>
          <w:szCs w:val="34"/>
        </w:rPr>
        <w:t>若考生存在不得参加考试的情形，则不得进入考点考场，否则将按违反疫情防控要求处理，一切后果由考生自行承担。</w:t>
      </w:r>
    </w:p>
    <w:p>
      <w:pPr>
        <w:widowControl/>
        <w:shd w:val="clear" w:color="auto" w:fill="FFFFFF"/>
        <w:spacing w:line="600" w:lineRule="exact"/>
        <w:ind w:firstLine="680" w:firstLineChars="200"/>
        <w:rPr>
          <w:rFonts w:hint="eastAsia" w:ascii="Times New Roman" w:hAnsi="Times New Roman" w:eastAsia="仿宋_GB2312" w:cs="Times New Roman"/>
          <w:kern w:val="0"/>
          <w:sz w:val="34"/>
          <w:szCs w:val="34"/>
          <w:lang w:eastAsia="zh-CN"/>
        </w:rPr>
      </w:pPr>
      <w:r>
        <w:rPr>
          <w:rFonts w:ascii="Times New Roman" w:hAnsi="Times New Roman" w:eastAsia="仿宋_GB2312" w:cs="Times New Roman"/>
          <w:kern w:val="0"/>
          <w:sz w:val="34"/>
          <w:szCs w:val="34"/>
        </w:rPr>
        <w:t>四、考生须提供符合防疫要求的核酸检测阴性证明</w:t>
      </w:r>
      <w:r>
        <w:rPr>
          <w:rFonts w:hint="eastAsia" w:ascii="Times New Roman" w:hAnsi="Times New Roman" w:eastAsia="仿宋_GB2312" w:cs="Times New Roman"/>
          <w:kern w:val="0"/>
          <w:sz w:val="34"/>
          <w:szCs w:val="34"/>
          <w:lang w:eastAsia="zh-CN"/>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（一）</w:t>
      </w:r>
      <w:r>
        <w:rPr>
          <w:rFonts w:hint="eastAsia" w:ascii="Times New Roman" w:hAnsi="Times New Roman" w:eastAsia="仿宋_GB2312" w:cs="Times New Roman"/>
          <w:kern w:val="0"/>
          <w:sz w:val="34"/>
          <w:szCs w:val="34"/>
          <w:lang w:eastAsia="zh-CN"/>
        </w:rPr>
        <w:t>考生须提供参加首场考试前</w:t>
      </w:r>
      <w:r>
        <w:rPr>
          <w:rFonts w:hint="eastAsia" w:ascii="Times New Roman" w:hAnsi="Times New Roman" w:eastAsia="仿宋_GB2312" w:cs="Times New Roman"/>
          <w:kern w:val="0"/>
          <w:sz w:val="34"/>
          <w:szCs w:val="34"/>
          <w:lang w:val="en-US" w:eastAsia="zh-CN"/>
        </w:rPr>
        <w:t>48小时内核酸检测阴性证明，</w:t>
      </w:r>
      <w:r>
        <w:rPr>
          <w:rFonts w:ascii="Times New Roman" w:hAnsi="Times New Roman" w:eastAsia="仿宋_GB2312" w:cs="Times New Roman"/>
          <w:kern w:val="0"/>
          <w:sz w:val="34"/>
          <w:szCs w:val="34"/>
        </w:rPr>
        <w:t>核酸检测阴性证明必须是有资质的核酸检测机构出具，纸质或电子</w:t>
      </w:r>
      <w:r>
        <w:rPr>
          <w:rFonts w:hint="eastAsia" w:ascii="Times New Roman" w:hAnsi="Times New Roman" w:eastAsia="仿宋_GB2312" w:cs="Times New Roman"/>
          <w:kern w:val="0"/>
          <w:sz w:val="34"/>
          <w:szCs w:val="34"/>
          <w:lang w:val="en-US" w:eastAsia="zh-CN"/>
        </w:rPr>
        <w:t>证明</w:t>
      </w:r>
      <w:r>
        <w:rPr>
          <w:rFonts w:ascii="Times New Roman" w:hAnsi="Times New Roman" w:eastAsia="仿宋_GB2312" w:cs="Times New Roman"/>
          <w:kern w:val="0"/>
          <w:sz w:val="34"/>
          <w:szCs w:val="34"/>
        </w:rPr>
        <w:t>均可，要求能明确显示核酸检测报告时间和核酸检测的地点。</w:t>
      </w:r>
    </w:p>
    <w:p>
      <w:pPr>
        <w:widowControl/>
        <w:shd w:val="clear" w:color="auto" w:fill="FFFFFF"/>
        <w:spacing w:line="600" w:lineRule="exact"/>
        <w:ind w:firstLine="680" w:firstLineChars="200"/>
        <w:rPr>
          <w:rFonts w:ascii="Times New Roman" w:hAnsi="Times New Roman" w:eastAsia="仿宋_GB2312" w:cs="Times New Roman"/>
          <w:b w:val="0"/>
          <w:bCs w:val="0"/>
          <w:kern w:val="0"/>
          <w:sz w:val="34"/>
          <w:szCs w:val="34"/>
          <w:highlight w:val="none"/>
        </w:rPr>
      </w:pPr>
      <w:r>
        <w:rPr>
          <w:rFonts w:ascii="Times New Roman" w:hAnsi="Times New Roman" w:eastAsia="仿宋_GB2312" w:cs="Times New Roman"/>
          <w:kern w:val="0"/>
          <w:sz w:val="34"/>
          <w:szCs w:val="34"/>
          <w:highlight w:val="none"/>
        </w:rPr>
        <w:t>（二）考生</w:t>
      </w:r>
      <w:r>
        <w:rPr>
          <w:rFonts w:hint="eastAsia" w:ascii="Times New Roman" w:hAnsi="Times New Roman" w:eastAsia="仿宋_GB2312" w:cs="Times New Roman"/>
          <w:kern w:val="0"/>
          <w:sz w:val="34"/>
          <w:szCs w:val="34"/>
          <w:highlight w:val="none"/>
          <w:lang w:eastAsia="zh-CN"/>
        </w:rPr>
        <w:t>参加</w:t>
      </w:r>
      <w:r>
        <w:rPr>
          <w:rFonts w:hint="eastAsia" w:ascii="Times New Roman" w:hAnsi="Times New Roman" w:eastAsia="仿宋_GB2312" w:cs="Times New Roman"/>
          <w:kern w:val="0"/>
          <w:sz w:val="34"/>
          <w:szCs w:val="34"/>
          <w:lang w:eastAsia="zh-CN"/>
        </w:rPr>
        <w:t>考试前</w:t>
      </w:r>
      <w:r>
        <w:rPr>
          <w:rFonts w:hint="eastAsia" w:ascii="Times New Roman" w:hAnsi="Times New Roman" w:eastAsia="仿宋_GB2312" w:cs="Times New Roman"/>
          <w:kern w:val="0"/>
          <w:sz w:val="34"/>
          <w:szCs w:val="34"/>
          <w:lang w:val="en-US" w:eastAsia="zh-CN"/>
        </w:rPr>
        <w:t>7天，减少不必要的聚集和跨区域流动、不到人群流动性较大场所、不前往风险地区。考试前7天内</w:t>
      </w:r>
      <w:r>
        <w:rPr>
          <w:rFonts w:ascii="Times New Roman" w:hAnsi="Times New Roman" w:eastAsia="仿宋_GB2312" w:cs="Times New Roman"/>
          <w:kern w:val="0"/>
          <w:sz w:val="34"/>
          <w:szCs w:val="34"/>
        </w:rPr>
        <w:t>有低风险</w:t>
      </w:r>
      <w:r>
        <w:rPr>
          <w:rFonts w:hint="eastAsia" w:ascii="Times New Roman" w:hAnsi="Times New Roman" w:eastAsia="仿宋_GB2312" w:cs="Times New Roman"/>
          <w:kern w:val="0"/>
          <w:sz w:val="34"/>
          <w:szCs w:val="34"/>
          <w:lang w:val="en-US" w:eastAsia="zh-CN"/>
        </w:rPr>
        <w:t>地区旅居史</w:t>
      </w:r>
      <w:r>
        <w:rPr>
          <w:rFonts w:ascii="Times New Roman" w:hAnsi="Times New Roman" w:eastAsia="仿宋_GB2312" w:cs="Times New Roman"/>
          <w:kern w:val="0"/>
          <w:sz w:val="34"/>
          <w:szCs w:val="34"/>
        </w:rPr>
        <w:t>【按《新型冠状病毒肺炎防控方案（第九版）》要求，中高风险区所在县（市、区、旗）的其他地区为低风险区】的考生，</w:t>
      </w:r>
      <w:r>
        <w:rPr>
          <w:rFonts w:hint="eastAsia" w:ascii="Times New Roman" w:hAnsi="Times New Roman" w:eastAsia="仿宋_GB2312" w:cs="Times New Roman"/>
          <w:kern w:val="0"/>
          <w:sz w:val="34"/>
          <w:szCs w:val="34"/>
          <w:lang w:eastAsia="zh-CN"/>
        </w:rPr>
        <w:t>进行</w:t>
      </w:r>
      <w:r>
        <w:rPr>
          <w:rFonts w:hint="eastAsia" w:ascii="Times New Roman" w:hAnsi="Times New Roman" w:eastAsia="仿宋_GB2312" w:cs="Times New Roman"/>
          <w:kern w:val="0"/>
          <w:sz w:val="34"/>
          <w:szCs w:val="34"/>
          <w:lang w:val="en-US" w:eastAsia="zh-CN"/>
        </w:rPr>
        <w:t>7天居家隔离，在居家隔离第1、4、7天各进行一次核酸检测，如不具备居家隔离医</w:t>
      </w:r>
      <w:r>
        <w:rPr>
          <w:rFonts w:hint="eastAsia" w:ascii="Times New Roman" w:hAnsi="Times New Roman" w:eastAsia="仿宋_GB2312" w:cs="Times New Roman"/>
          <w:kern w:val="0"/>
          <w:sz w:val="34"/>
          <w:szCs w:val="34"/>
          <w:highlight w:val="none"/>
          <w:lang w:val="en-US" w:eastAsia="zh-CN"/>
        </w:rPr>
        <w:t>学观察条件，采取集中隔离医学观察。低风险地区考生需携带以上三次</w:t>
      </w:r>
      <w:r>
        <w:rPr>
          <w:rFonts w:hint="eastAsia" w:ascii="Times New Roman" w:hAnsi="Times New Roman" w:eastAsia="仿宋_GB2312" w:cs="Times New Roman"/>
          <w:b w:val="0"/>
          <w:bCs w:val="0"/>
          <w:kern w:val="0"/>
          <w:sz w:val="34"/>
          <w:szCs w:val="34"/>
          <w:highlight w:val="none"/>
          <w:lang w:eastAsia="zh-CN"/>
        </w:rPr>
        <w:t>核酸检测阴性报告参加考试</w:t>
      </w:r>
      <w:r>
        <w:rPr>
          <w:rFonts w:ascii="Times New Roman" w:hAnsi="Times New Roman" w:eastAsia="仿宋_GB2312" w:cs="Times New Roman"/>
          <w:b w:val="0"/>
          <w:bCs w:val="0"/>
          <w:kern w:val="0"/>
          <w:sz w:val="34"/>
          <w:szCs w:val="34"/>
          <w:highlight w:val="none"/>
        </w:rPr>
        <w:t>。</w:t>
      </w:r>
    </w:p>
    <w:p>
      <w:pPr>
        <w:widowControl/>
        <w:shd w:val="clear" w:color="auto" w:fill="FFFFFF"/>
        <w:spacing w:line="600" w:lineRule="exact"/>
        <w:ind w:firstLine="680" w:firstLineChars="200"/>
        <w:rPr>
          <w:rFonts w:hint="eastAsia" w:ascii="Times New Roman" w:hAnsi="Times New Roman" w:eastAsia="仿宋_GB2312" w:cs="Times New Roman"/>
          <w:b w:val="0"/>
          <w:bCs w:val="0"/>
          <w:kern w:val="0"/>
          <w:sz w:val="34"/>
          <w:szCs w:val="34"/>
          <w:highlight w:val="none"/>
          <w:lang w:val="en-US" w:eastAsia="zh-CN"/>
        </w:rPr>
      </w:pPr>
      <w:r>
        <w:rPr>
          <w:rFonts w:hint="eastAsia" w:ascii="Times New Roman" w:hAnsi="Times New Roman" w:eastAsia="仿宋_GB2312" w:cs="Times New Roman"/>
          <w:b w:val="0"/>
          <w:bCs w:val="0"/>
          <w:kern w:val="0"/>
          <w:sz w:val="34"/>
          <w:szCs w:val="34"/>
          <w:highlight w:val="none"/>
          <w:lang w:eastAsia="zh-CN"/>
        </w:rPr>
        <w:t>辽宁省内低风险地区有大连市、本溪市、铁岭市和沈阳市皇姑区、和平区、浑南区、铁西区。沈阳市其他地区（除皇姑区、自行和平区、浑南区、铁西区）来（返）朝考生进行</w:t>
      </w:r>
      <w:r>
        <w:rPr>
          <w:rFonts w:hint="eastAsia" w:ascii="Times New Roman" w:hAnsi="Times New Roman" w:eastAsia="仿宋_GB2312" w:cs="Times New Roman"/>
          <w:b w:val="0"/>
          <w:bCs w:val="0"/>
          <w:kern w:val="0"/>
          <w:sz w:val="34"/>
          <w:szCs w:val="34"/>
          <w:highlight w:val="none"/>
          <w:lang w:val="en-US" w:eastAsia="zh-CN"/>
        </w:rPr>
        <w:t>3天居家健康监测，期间进行2</w:t>
      </w:r>
      <w:r>
        <w:rPr>
          <w:rFonts w:ascii="Times New Roman" w:hAnsi="Times New Roman" w:eastAsia="仿宋_GB2312" w:cs="Times New Roman"/>
          <w:b w:val="0"/>
          <w:bCs w:val="0"/>
          <w:kern w:val="0"/>
          <w:sz w:val="34"/>
          <w:szCs w:val="34"/>
          <w:highlight w:val="none"/>
        </w:rPr>
        <w:t>次核酸检测</w:t>
      </w:r>
      <w:r>
        <w:rPr>
          <w:rFonts w:hint="eastAsia" w:ascii="Times New Roman" w:hAnsi="Times New Roman" w:eastAsia="仿宋_GB2312" w:cs="Times New Roman"/>
          <w:b w:val="0"/>
          <w:bCs w:val="0"/>
          <w:kern w:val="0"/>
          <w:sz w:val="34"/>
          <w:szCs w:val="34"/>
          <w:highlight w:val="none"/>
          <w:lang w:eastAsia="zh-CN"/>
        </w:rPr>
        <w:t>。外省低风险地区请自行</w:t>
      </w:r>
      <w:bookmarkStart w:id="0" w:name="_GoBack"/>
      <w:bookmarkEnd w:id="0"/>
      <w:r>
        <w:rPr>
          <w:rFonts w:hint="eastAsia" w:ascii="Times New Roman" w:hAnsi="Times New Roman" w:eastAsia="仿宋_GB2312" w:cs="Times New Roman"/>
          <w:b w:val="0"/>
          <w:bCs w:val="0"/>
          <w:kern w:val="0"/>
          <w:sz w:val="34"/>
          <w:szCs w:val="34"/>
          <w:highlight w:val="none"/>
          <w:lang w:eastAsia="zh-CN"/>
        </w:rPr>
        <w:t>关注国家卫健委发布的实时信息。</w:t>
      </w:r>
    </w:p>
    <w:p>
      <w:pPr>
        <w:widowControl/>
        <w:shd w:val="clear" w:color="auto" w:fill="FFFFFF"/>
        <w:spacing w:line="600" w:lineRule="exact"/>
        <w:ind w:firstLine="680" w:firstLineChars="200"/>
        <w:rPr>
          <w:rFonts w:hint="eastAsia" w:ascii="Times New Roman" w:hAnsi="Times New Roman" w:eastAsia="仿宋_GB2312" w:cs="Times New Roman"/>
          <w:kern w:val="0"/>
          <w:sz w:val="34"/>
          <w:szCs w:val="34"/>
          <w:lang w:val="en-US" w:eastAsia="zh-CN"/>
        </w:rPr>
      </w:pPr>
      <w:r>
        <w:rPr>
          <w:rFonts w:hint="eastAsia" w:ascii="Times New Roman" w:hAnsi="Times New Roman" w:eastAsia="仿宋_GB2312" w:cs="Times New Roman"/>
          <w:kern w:val="0"/>
          <w:sz w:val="34"/>
          <w:szCs w:val="34"/>
          <w:lang w:val="en-US" w:eastAsia="zh-CN"/>
        </w:rPr>
        <w:t>外市考生到达报考所在地后，应立即进行一次核酸检测并严格执行属地疫情防控要求，主动向居住地社区报备，不得随意流动，不得参加与考试无关的活动。入场前需提供参加首场考试前48小时内核酸检测阴性报告。</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（三）考生应根据本人参加考试的时间和核酸检测报告所需时间，合理安排核酸检测，确保核酸检测报告时间符合要求，以免影响参加考试。</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五、</w:t>
      </w:r>
      <w:r>
        <w:rPr>
          <w:rFonts w:hint="eastAsia" w:ascii="Times New Roman" w:hAnsi="Times New Roman" w:eastAsia="仿宋_GB2312" w:cs="Times New Roman"/>
          <w:kern w:val="0"/>
          <w:sz w:val="34"/>
          <w:szCs w:val="34"/>
          <w:lang w:eastAsia="zh-CN"/>
        </w:rPr>
        <w:t>每场</w:t>
      </w:r>
      <w:r>
        <w:rPr>
          <w:rFonts w:ascii="Times New Roman" w:hAnsi="Times New Roman" w:eastAsia="仿宋_GB2312" w:cs="Times New Roman"/>
          <w:kern w:val="0"/>
          <w:sz w:val="34"/>
          <w:szCs w:val="34"/>
        </w:rPr>
        <w:t>考试前，考生应至少提前</w:t>
      </w:r>
      <w:r>
        <w:rPr>
          <w:rFonts w:hint="eastAsia" w:ascii="Times New Roman" w:hAnsi="Times New Roman" w:eastAsia="仿宋_GB2312" w:cs="Times New Roman"/>
          <w:kern w:val="0"/>
          <w:sz w:val="34"/>
          <w:szCs w:val="34"/>
          <w:lang w:val="en-US" w:eastAsia="zh-CN"/>
        </w:rPr>
        <w:t>60</w:t>
      </w:r>
      <w:r>
        <w:rPr>
          <w:rFonts w:ascii="Times New Roman" w:hAnsi="Times New Roman" w:eastAsia="仿宋_GB2312" w:cs="Times New Roman"/>
          <w:kern w:val="0"/>
          <w:sz w:val="34"/>
          <w:szCs w:val="34"/>
        </w:rPr>
        <w:t>分钟到达考点，在考点入口防疫检测点有序排队，规范佩戴口罩，保持1米以上间隔距离，并提前准备好（1）本人有效身份证件原件；（2）纸质准考证；（3）“辽事通健康码”（绿码）；（4）“通信大数据行程卡”</w:t>
      </w:r>
      <w:r>
        <w:rPr>
          <w:rFonts w:hint="eastAsia" w:ascii="Times New Roman" w:hAnsi="Times New Roman" w:eastAsia="仿宋_GB2312" w:cs="Times New Roman"/>
          <w:kern w:val="0"/>
          <w:sz w:val="34"/>
          <w:szCs w:val="34"/>
          <w:lang w:eastAsia="zh-CN"/>
        </w:rPr>
        <w:t>（绿码、无异常）</w:t>
      </w:r>
      <w:r>
        <w:rPr>
          <w:rFonts w:ascii="Times New Roman" w:hAnsi="Times New Roman" w:eastAsia="仿宋_GB2312" w:cs="Times New Roman"/>
          <w:kern w:val="0"/>
          <w:sz w:val="34"/>
          <w:szCs w:val="34"/>
        </w:rPr>
        <w:t>；（5）本人相应的核酸检测阴性证明（详见“考生须提供符合防疫要求的核酸检测阴性证明”），配合工作人员做好入场验码和测温。经现场核验，“辽事通健康码”“通信大数据行程卡”、核酸检测报告均符合要求，体温正常（＜37.3℃）且无咳嗽等呼吸道异常症状者，方可进入考点。入场时体温复测仍异常（≥37.3℃）、有干咳等呼吸道症状、“辽事通健康码”“通信大数据行程卡”异常的，除按规定要求提供相应的核酸检测阴性证明外，还应提供三级甲等医院出具的医学诊断证明或经考点防疫副主考综合研判具备参考条件的，方可参加考试。</w:t>
      </w:r>
    </w:p>
    <w:p>
      <w:pPr>
        <w:widowControl/>
        <w:shd w:val="clear" w:color="auto" w:fill="FFFFFF"/>
        <w:spacing w:line="600" w:lineRule="exact"/>
        <w:ind w:firstLine="680" w:firstLineChars="200"/>
        <w:rPr>
          <w:rFonts w:hint="eastAsia" w:ascii="Times New Roman" w:hAnsi="Times New Roman" w:eastAsia="仿宋_GB2312" w:cs="Times New Roman"/>
          <w:kern w:val="0"/>
          <w:sz w:val="34"/>
          <w:szCs w:val="34"/>
          <w:lang w:eastAsia="zh-CN"/>
        </w:rPr>
      </w:pPr>
      <w:r>
        <w:rPr>
          <w:rFonts w:ascii="Times New Roman" w:hAnsi="Times New Roman" w:eastAsia="仿宋_GB2312" w:cs="Times New Roman"/>
          <w:kern w:val="0"/>
          <w:sz w:val="34"/>
          <w:szCs w:val="34"/>
        </w:rPr>
        <w:t>六、请考生做好自我防护</w:t>
      </w:r>
      <w:r>
        <w:rPr>
          <w:rFonts w:hint="eastAsia" w:ascii="Times New Roman" w:hAnsi="Times New Roman" w:eastAsia="仿宋_GB2312" w:cs="Times New Roman"/>
          <w:kern w:val="0"/>
          <w:sz w:val="34"/>
          <w:szCs w:val="34"/>
          <w:lang w:eastAsia="zh-CN"/>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（一）考生在备考期间，务必做好个人防护。备考期间不得前往国内疫情风险地区或国（境）外；避免与新冠肺炎确诊病例、疑似病例、无症状感染者及近期</w:t>
      </w:r>
      <w:r>
        <w:rPr>
          <w:rFonts w:hint="eastAsia" w:ascii="Times New Roman" w:hAnsi="Times New Roman" w:eastAsia="仿宋_GB2312" w:cs="Times New Roman"/>
          <w:kern w:val="0"/>
          <w:sz w:val="34"/>
          <w:szCs w:val="34"/>
          <w:lang w:val="en-US" w:eastAsia="zh-CN"/>
        </w:rPr>
        <w:t>由</w:t>
      </w:r>
      <w:r>
        <w:rPr>
          <w:rFonts w:ascii="Times New Roman" w:hAnsi="Times New Roman" w:eastAsia="仿宋_GB2312" w:cs="Times New Roman"/>
          <w:kern w:val="0"/>
          <w:sz w:val="34"/>
          <w:szCs w:val="34"/>
        </w:rPr>
        <w:t>国内疫情风险地区人员或国（境）外返朝人员接触；尽量不参加聚集性活动，不到人群密集场所；在公共场所应</w:t>
      </w:r>
      <w:r>
        <w:rPr>
          <w:rFonts w:hint="eastAsia" w:ascii="Times New Roman" w:hAnsi="Times New Roman" w:eastAsia="仿宋_GB2312" w:cs="Times New Roman"/>
          <w:kern w:val="0"/>
          <w:sz w:val="34"/>
          <w:szCs w:val="34"/>
          <w:lang w:val="en-US" w:eastAsia="zh-CN"/>
        </w:rPr>
        <w:t>规范</w:t>
      </w:r>
      <w:r>
        <w:rPr>
          <w:rFonts w:ascii="Times New Roman" w:hAnsi="Times New Roman" w:eastAsia="仿宋_GB2312" w:cs="Times New Roman"/>
          <w:kern w:val="0"/>
          <w:sz w:val="34"/>
          <w:szCs w:val="34"/>
        </w:rPr>
        <w:t>佩戴口罩，注意保持安全社交距离，做好手部卫生。建议考生在无禁忌症的情况下“应接尽接”，提前完成全程新冠疫苗接种，符合接种条件的需接种“加强针”。</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二）考生应提前打印准考证，了解考点入口位置和前往路线，提前做好考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（三）考试当天，考生应自备符合防疫要求的一次性医用口罩。</w:t>
      </w:r>
      <w:r>
        <w:rPr>
          <w:rFonts w:hint="eastAsia" w:ascii="Times New Roman" w:hAnsi="Times New Roman" w:eastAsia="仿宋_GB2312" w:cs="Times New Roman"/>
          <w:kern w:val="0"/>
          <w:sz w:val="34"/>
          <w:szCs w:val="34"/>
        </w:rPr>
        <w:t>除身份确认等必须摘除口罩的情形以外，应全程</w:t>
      </w:r>
      <w:r>
        <w:rPr>
          <w:rFonts w:hint="eastAsia" w:ascii="Times New Roman" w:hAnsi="Times New Roman" w:eastAsia="仿宋_GB2312" w:cs="Times New Roman"/>
          <w:kern w:val="0"/>
          <w:sz w:val="34"/>
          <w:szCs w:val="34"/>
          <w:lang w:val="en-US" w:eastAsia="zh-CN"/>
        </w:rPr>
        <w:t>规范</w:t>
      </w:r>
      <w:r>
        <w:rPr>
          <w:rFonts w:hint="eastAsia" w:ascii="Times New Roman" w:hAnsi="Times New Roman" w:eastAsia="仿宋_GB2312" w:cs="Times New Roman"/>
          <w:kern w:val="0"/>
          <w:sz w:val="34"/>
          <w:szCs w:val="34"/>
        </w:rPr>
        <w:t>佩戴</w:t>
      </w:r>
      <w:r>
        <w:rPr>
          <w:rFonts w:hint="eastAsia" w:ascii="Times New Roman" w:hAnsi="Times New Roman" w:eastAsia="仿宋_GB2312" w:cs="Times New Roman"/>
          <w:kern w:val="0"/>
          <w:sz w:val="34"/>
          <w:szCs w:val="34"/>
          <w:lang w:val="en-US" w:eastAsia="zh-CN"/>
        </w:rPr>
        <w:t>口罩</w:t>
      </w:r>
      <w:r>
        <w:rPr>
          <w:rFonts w:hint="eastAsia" w:ascii="Times New Roman" w:hAnsi="Times New Roman" w:eastAsia="仿宋_GB2312" w:cs="Times New Roman"/>
          <w:kern w:val="0"/>
          <w:sz w:val="34"/>
          <w:szCs w:val="34"/>
        </w:rPr>
        <w:t>。</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（四）考试结束后，考生应按工作人员指示有序离场，不得拥挤，要保持安全距离。</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七、考生应认真阅读《2022年度</w:t>
      </w:r>
      <w:r>
        <w:rPr>
          <w:rFonts w:hint="eastAsia" w:ascii="Times New Roman" w:hAnsi="Times New Roman" w:eastAsia="仿宋_GB2312" w:cs="Times New Roman"/>
          <w:kern w:val="0"/>
          <w:sz w:val="34"/>
          <w:szCs w:val="34"/>
          <w:lang w:eastAsia="zh-CN"/>
        </w:rPr>
        <w:t>全国会计专业技术资格中级考试</w:t>
      </w:r>
      <w:r>
        <w:rPr>
          <w:rFonts w:ascii="Times New Roman" w:hAnsi="Times New Roman" w:eastAsia="仿宋_GB2312" w:cs="Times New Roman"/>
          <w:kern w:val="0"/>
          <w:sz w:val="34"/>
          <w:szCs w:val="34"/>
        </w:rPr>
        <w:t>朝阳考区疫情防控告知书》，提前做好相应准备。</w:t>
      </w:r>
      <w:r>
        <w:rPr>
          <w:rFonts w:hint="eastAsia" w:ascii="Times New Roman" w:hAnsi="Times New Roman" w:eastAsia="仿宋_GB2312" w:cs="Times New Roman"/>
          <w:kern w:val="0"/>
          <w:sz w:val="34"/>
          <w:szCs w:val="34"/>
          <w:lang w:eastAsia="zh-CN"/>
        </w:rPr>
        <w:t>考生打印准考证即视为阅知并认同告知书内容。</w:t>
      </w:r>
      <w:r>
        <w:rPr>
          <w:rFonts w:ascii="Times New Roman" w:hAnsi="Times New Roman" w:eastAsia="仿宋_GB2312" w:cs="Times New Roman"/>
          <w:kern w:val="0"/>
          <w:sz w:val="34"/>
          <w:szCs w:val="34"/>
        </w:rPr>
        <w:t>如违反相关规定，自愿承担相关责任、接受相应处理。</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八、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pPr>
        <w:widowControl/>
        <w:shd w:val="clear" w:color="auto" w:fill="FFFFFF"/>
        <w:spacing w:line="600" w:lineRule="exact"/>
        <w:ind w:firstLine="680" w:firstLineChars="200"/>
        <w:rPr>
          <w:rFonts w:ascii="Times New Roman" w:hAnsi="Times New Roman" w:eastAsia="仿宋_GB2312" w:cs="Times New Roman"/>
          <w:kern w:val="0"/>
          <w:sz w:val="34"/>
          <w:szCs w:val="34"/>
        </w:rPr>
      </w:pPr>
      <w:r>
        <w:rPr>
          <w:rFonts w:ascii="Times New Roman" w:hAnsi="Times New Roman" w:eastAsia="仿宋_GB2312" w:cs="Times New Roman"/>
          <w:kern w:val="0"/>
          <w:sz w:val="34"/>
          <w:szCs w:val="34"/>
        </w:rPr>
        <w:t>九、本次考试疫情防控要求将根据国家</w:t>
      </w:r>
      <w:r>
        <w:rPr>
          <w:rFonts w:hint="eastAsia" w:ascii="Times New Roman" w:hAnsi="Times New Roman" w:eastAsia="仿宋_GB2312" w:cs="Times New Roman"/>
          <w:kern w:val="0"/>
          <w:sz w:val="34"/>
          <w:szCs w:val="34"/>
          <w:lang w:eastAsia="zh-CN"/>
        </w:rPr>
        <w:t>、</w:t>
      </w:r>
      <w:r>
        <w:rPr>
          <w:rFonts w:ascii="Times New Roman" w:hAnsi="Times New Roman" w:eastAsia="仿宋_GB2312" w:cs="Times New Roman"/>
          <w:kern w:val="0"/>
          <w:sz w:val="34"/>
          <w:szCs w:val="34"/>
        </w:rPr>
        <w:t>辽宁省</w:t>
      </w:r>
      <w:r>
        <w:rPr>
          <w:rFonts w:hint="eastAsia" w:ascii="Times New Roman" w:hAnsi="Times New Roman" w:eastAsia="仿宋_GB2312" w:cs="Times New Roman"/>
          <w:kern w:val="0"/>
          <w:sz w:val="34"/>
          <w:szCs w:val="34"/>
          <w:lang w:val="en-US" w:eastAsia="zh-CN"/>
        </w:rPr>
        <w:t>和</w:t>
      </w:r>
      <w:r>
        <w:rPr>
          <w:rFonts w:ascii="Times New Roman" w:hAnsi="Times New Roman" w:eastAsia="仿宋_GB2312" w:cs="Times New Roman"/>
          <w:kern w:val="0"/>
          <w:sz w:val="34"/>
          <w:szCs w:val="34"/>
        </w:rPr>
        <w:t>朝阳市疫情防控总体部署和最新要求进行动态调整，请广大考生密切关注，</w:t>
      </w:r>
      <w:r>
        <w:rPr>
          <w:rFonts w:hint="eastAsia" w:ascii="Times New Roman" w:hAnsi="Times New Roman" w:eastAsia="仿宋_GB2312" w:cs="Times New Roman"/>
          <w:kern w:val="0"/>
          <w:sz w:val="34"/>
          <w:szCs w:val="34"/>
          <w:lang w:eastAsia="zh-CN"/>
        </w:rPr>
        <w:t>并</w:t>
      </w:r>
      <w:r>
        <w:rPr>
          <w:rFonts w:ascii="Times New Roman" w:hAnsi="Times New Roman" w:eastAsia="仿宋_GB2312" w:cs="Times New Roman"/>
          <w:kern w:val="0"/>
          <w:sz w:val="34"/>
          <w:szCs w:val="34"/>
        </w:rPr>
        <w:t>保持报名时填报的手机号码畅通。</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mNiYTExMzY5MzQ5YzJlYTZiOTg4NjY3ZDk0OTcifQ=="/>
  </w:docVars>
  <w:rsids>
    <w:rsidRoot w:val="00383F02"/>
    <w:rsid w:val="000E7FE5"/>
    <w:rsid w:val="001B1FEA"/>
    <w:rsid w:val="00383F02"/>
    <w:rsid w:val="00394116"/>
    <w:rsid w:val="003D5F44"/>
    <w:rsid w:val="003E4D1A"/>
    <w:rsid w:val="00585051"/>
    <w:rsid w:val="006D08AB"/>
    <w:rsid w:val="007035C8"/>
    <w:rsid w:val="007B44AA"/>
    <w:rsid w:val="0085036A"/>
    <w:rsid w:val="00DB5E6B"/>
    <w:rsid w:val="00E04F38"/>
    <w:rsid w:val="00E46C97"/>
    <w:rsid w:val="00F1432C"/>
    <w:rsid w:val="00F47C54"/>
    <w:rsid w:val="062F4852"/>
    <w:rsid w:val="065F1C81"/>
    <w:rsid w:val="06A05D34"/>
    <w:rsid w:val="0CE56464"/>
    <w:rsid w:val="0E791BA1"/>
    <w:rsid w:val="11795ED6"/>
    <w:rsid w:val="12150917"/>
    <w:rsid w:val="1534794A"/>
    <w:rsid w:val="31793ACB"/>
    <w:rsid w:val="35D46E09"/>
    <w:rsid w:val="36486409"/>
    <w:rsid w:val="37386C54"/>
    <w:rsid w:val="373B7198"/>
    <w:rsid w:val="39416A3A"/>
    <w:rsid w:val="3EFC1E92"/>
    <w:rsid w:val="42AE2679"/>
    <w:rsid w:val="493A7073"/>
    <w:rsid w:val="4C343A36"/>
    <w:rsid w:val="544F0001"/>
    <w:rsid w:val="55067F3A"/>
    <w:rsid w:val="66BB5F37"/>
    <w:rsid w:val="67454F50"/>
    <w:rsid w:val="684B74B6"/>
    <w:rsid w:val="6913402F"/>
    <w:rsid w:val="6A2B321D"/>
    <w:rsid w:val="6F167378"/>
    <w:rsid w:val="6F696EFD"/>
    <w:rsid w:val="7C820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2811</Words>
  <Characters>2841</Characters>
  <Lines>18</Lines>
  <Paragraphs>5</Paragraphs>
  <TotalTime>24</TotalTime>
  <ScaleCrop>false</ScaleCrop>
  <LinksUpToDate>false</LinksUpToDate>
  <CharactersWithSpaces>2841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2022-07-16T01:29:00Z</dcterms:created>
  <dc:creator>Chen Liu</dc:creator>
  <cp:lastModifiedBy>艾露莎</cp:lastModifiedBy>
  <cp:lastPrinted>2022-08-30T01:33:43Z</cp:lastPrinted>
  <dcterms:modified xsi:type="dcterms:W3CDTF">2022-08-30T01:37:01Z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02344018E26F433893FA3553AEB6FE4F</vt:lpwstr>
  </property>
</Properties>
</file>